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49EF" w14:textId="77777777" w:rsidR="005D6BA4" w:rsidRPr="007A1B13" w:rsidRDefault="00612987" w:rsidP="005D6BA4">
      <w:pPr>
        <w:pStyle w:val="Title"/>
        <w:jc w:val="left"/>
        <w:rPr>
          <w:rFonts w:ascii="Arial" w:hAnsi="Arial" w:cs="Arial"/>
          <w:sz w:val="40"/>
          <w:szCs w:val="40"/>
          <w:lang w:val="en-GB"/>
        </w:rPr>
      </w:pPr>
      <w:r>
        <w:rPr>
          <w:noProof/>
          <w:lang w:val="de-DE" w:eastAsia="de-DE"/>
        </w:rPr>
        <w:drawing>
          <wp:inline distT="0" distB="0" distL="0" distR="0" wp14:anchorId="71D64A62" wp14:editId="71D64A63">
            <wp:extent cx="742950" cy="742950"/>
            <wp:effectExtent l="19050" t="0" r="0" b="0"/>
            <wp:docPr id="1" name="Picture 1" descr="logo_i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s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BA4" w:rsidRPr="003B6389">
        <w:rPr>
          <w:lang w:val="en-CA"/>
        </w:rPr>
        <w:t xml:space="preserve">    </w:t>
      </w:r>
      <w:r w:rsidR="005D6BA4" w:rsidRPr="007A1B13">
        <w:rPr>
          <w:rFonts w:ascii="Arial" w:hAnsi="Arial" w:cs="Arial"/>
          <w:sz w:val="40"/>
          <w:szCs w:val="40"/>
          <w:lang w:val="en-GB"/>
        </w:rPr>
        <w:t xml:space="preserve">International Society for Neurochemistry </w:t>
      </w:r>
    </w:p>
    <w:p w14:paraId="71D649F0" w14:textId="77777777" w:rsidR="005D6BA4" w:rsidRPr="007A1B13" w:rsidRDefault="005D6BA4" w:rsidP="005D6BA4">
      <w:pPr>
        <w:ind w:left="-737" w:right="-964"/>
        <w:jc w:val="center"/>
        <w:rPr>
          <w:rFonts w:cs="Arial"/>
          <w:b/>
          <w:sz w:val="28"/>
          <w:lang w:val="en-GB"/>
        </w:rPr>
      </w:pPr>
    </w:p>
    <w:p w14:paraId="71D649F1" w14:textId="77777777" w:rsidR="005D6BA4" w:rsidRPr="007A1B13" w:rsidRDefault="005D6BA4" w:rsidP="005D6BA4">
      <w:pPr>
        <w:ind w:left="-737" w:right="-964"/>
        <w:jc w:val="center"/>
        <w:rPr>
          <w:rFonts w:cs="Arial"/>
          <w:sz w:val="28"/>
          <w:lang w:val="en-GB"/>
        </w:rPr>
      </w:pPr>
      <w:r w:rsidRPr="007A1B13">
        <w:rPr>
          <w:rFonts w:cs="Arial"/>
          <w:b/>
          <w:sz w:val="28"/>
          <w:lang w:val="en-GB"/>
        </w:rPr>
        <w:t>Application for Support of ISN Schools</w:t>
      </w:r>
    </w:p>
    <w:p w14:paraId="71D649F2" w14:textId="77777777" w:rsidR="005D6BA4" w:rsidRPr="007A1B13" w:rsidRDefault="005D6BA4" w:rsidP="005D6BA4">
      <w:pPr>
        <w:rPr>
          <w:rFonts w:cs="Arial"/>
          <w:lang w:val="en-GB"/>
        </w:rPr>
      </w:pPr>
      <w:r w:rsidRPr="007A1B13">
        <w:rPr>
          <w:rFonts w:cs="Arial"/>
          <w:lang w:val="en-GB"/>
        </w:rPr>
        <w:tab/>
      </w:r>
    </w:p>
    <w:p w14:paraId="2DA4BAEC" w14:textId="4205D3CC" w:rsidR="00154CC5" w:rsidRDefault="00AA0691" w:rsidP="005D6BA4">
      <w:pPr>
        <w:jc w:val="center"/>
        <w:rPr>
          <w:rFonts w:cs="Arial"/>
          <w:lang w:val="en-GB"/>
        </w:rPr>
      </w:pPr>
      <w:r>
        <w:rPr>
          <w:rFonts w:cs="Arial"/>
          <w:lang w:val="en-GB"/>
        </w:rPr>
        <w:t xml:space="preserve">When completed, </w:t>
      </w:r>
      <w:r w:rsidR="005D6BA4" w:rsidRPr="007A1B13">
        <w:rPr>
          <w:rFonts w:cs="Arial"/>
          <w:lang w:val="en-GB"/>
        </w:rPr>
        <w:t>application form</w:t>
      </w:r>
      <w:r>
        <w:rPr>
          <w:rFonts w:cs="Arial"/>
          <w:lang w:val="en-GB"/>
        </w:rPr>
        <w:t>s</w:t>
      </w:r>
      <w:r w:rsidR="005D6BA4" w:rsidRPr="007A1B13">
        <w:rPr>
          <w:rFonts w:cs="Arial"/>
          <w:lang w:val="en-GB"/>
        </w:rPr>
        <w:t xml:space="preserve"> should be </w:t>
      </w:r>
      <w:r w:rsidR="00ED520B">
        <w:rPr>
          <w:rFonts w:cs="Arial"/>
          <w:lang w:val="en-GB"/>
        </w:rPr>
        <w:t>submitted</w:t>
      </w:r>
      <w:r w:rsidR="00B95721">
        <w:rPr>
          <w:rFonts w:cs="Arial"/>
          <w:lang w:val="en-GB"/>
        </w:rPr>
        <w:t xml:space="preserve"> to</w:t>
      </w:r>
      <w:r w:rsidR="00154CC5">
        <w:rPr>
          <w:rFonts w:cs="Arial"/>
          <w:lang w:val="en-GB"/>
        </w:rPr>
        <w:t xml:space="preserve"> </w:t>
      </w:r>
      <w:r w:rsidR="005A1621">
        <w:rPr>
          <w:rFonts w:cs="Arial"/>
          <w:lang w:val="en-GB"/>
        </w:rPr>
        <w:t>Prof. Cheah Pike See vi</w:t>
      </w:r>
      <w:r w:rsidR="00154CC5">
        <w:rPr>
          <w:rFonts w:cs="Arial"/>
          <w:lang w:val="en-GB"/>
        </w:rPr>
        <w:t xml:space="preserve">a e-mail </w:t>
      </w:r>
      <w:hyperlink r:id="rId11" w:history="1">
        <w:r w:rsidR="005A1621" w:rsidRPr="00E466CF">
          <w:rPr>
            <w:rStyle w:val="Hyperlink"/>
            <w:rFonts w:cs="Arial"/>
            <w:lang w:val="en-GB"/>
          </w:rPr>
          <w:t>cheahpikesee@upm.edu.my</w:t>
        </w:r>
      </w:hyperlink>
      <w:r w:rsidR="005A1621">
        <w:rPr>
          <w:rFonts w:cs="Arial"/>
          <w:lang w:val="en-GB"/>
        </w:rPr>
        <w:t xml:space="preserve"> </w:t>
      </w:r>
      <w:r w:rsidR="00154CC5">
        <w:rPr>
          <w:rFonts w:cs="Arial"/>
          <w:lang w:val="en-GB"/>
        </w:rPr>
        <w:t xml:space="preserve">by the </w:t>
      </w:r>
      <w:r w:rsidR="00154CC5" w:rsidRPr="00C53BC6">
        <w:rPr>
          <w:rFonts w:cs="Arial"/>
          <w:lang w:val="en-GB"/>
        </w:rPr>
        <w:t>deadline</w:t>
      </w:r>
      <w:r w:rsidR="00C53BC6" w:rsidRPr="00C40A6E">
        <w:rPr>
          <w:rFonts w:cs="Arial"/>
          <w:lang w:val="en-GB"/>
        </w:rPr>
        <w:t xml:space="preserve">. </w:t>
      </w:r>
    </w:p>
    <w:p w14:paraId="71D649F5" w14:textId="77777777" w:rsidR="00B95721" w:rsidRPr="007A1B13" w:rsidRDefault="00B95721" w:rsidP="005D6BA4">
      <w:pPr>
        <w:jc w:val="center"/>
        <w:rPr>
          <w:rFonts w:cs="Arial"/>
          <w:lang w:val="en-GB"/>
        </w:rPr>
      </w:pPr>
    </w:p>
    <w:p w14:paraId="71D649F7" w14:textId="17984A59" w:rsidR="005D6BA4" w:rsidRPr="00154CC5" w:rsidRDefault="005D6BA4" w:rsidP="005D6BA4">
      <w:pPr>
        <w:rPr>
          <w:rFonts w:cs="Arial"/>
          <w:lang w:val="en-CA"/>
        </w:rPr>
      </w:pPr>
      <w:r w:rsidRPr="007A1B13">
        <w:rPr>
          <w:rFonts w:cs="Arial"/>
          <w:lang w:val="en-CA"/>
        </w:rPr>
        <w:t xml:space="preserve">    </w:t>
      </w:r>
    </w:p>
    <w:p w14:paraId="71D649F8" w14:textId="77777777" w:rsidR="005D6BA4" w:rsidRPr="007A1B13" w:rsidRDefault="005D6BA4" w:rsidP="005D6BA4">
      <w:pPr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>1.</w:t>
      </w:r>
      <w:r w:rsidRPr="007A1B13">
        <w:rPr>
          <w:rFonts w:cs="Arial"/>
          <w:b/>
          <w:lang w:val="en-CA"/>
        </w:rPr>
        <w:tab/>
        <w:t>Contact details of the applicant(s):</w:t>
      </w:r>
    </w:p>
    <w:p w14:paraId="71D649F9" w14:textId="77777777" w:rsidR="005D6BA4" w:rsidRPr="007A1B13" w:rsidRDefault="005D6BA4" w:rsidP="005D6BA4">
      <w:pPr>
        <w:ind w:left="720"/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 xml:space="preserve">Name(s): </w:t>
      </w:r>
    </w:p>
    <w:p w14:paraId="71D649FA" w14:textId="77777777" w:rsidR="005D6BA4" w:rsidRPr="007A1B13" w:rsidRDefault="005D6BA4" w:rsidP="005D6BA4">
      <w:pPr>
        <w:ind w:left="720"/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 xml:space="preserve">Address(s): </w:t>
      </w:r>
    </w:p>
    <w:p w14:paraId="71D649FB" w14:textId="7E6DF3CC" w:rsidR="005D6BA4" w:rsidRPr="007A1B13" w:rsidRDefault="005D6BA4" w:rsidP="005D6BA4">
      <w:pPr>
        <w:ind w:left="720"/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>Tel No(s):</w:t>
      </w:r>
    </w:p>
    <w:p w14:paraId="71D649FC" w14:textId="77777777" w:rsidR="005D6BA4" w:rsidRPr="007A1B13" w:rsidRDefault="005D6BA4" w:rsidP="005D6BA4">
      <w:pPr>
        <w:ind w:left="720"/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 xml:space="preserve">Fax No(s): </w:t>
      </w:r>
    </w:p>
    <w:p w14:paraId="53B1D478" w14:textId="77777777" w:rsidR="00D40E86" w:rsidRDefault="005D6BA4" w:rsidP="005D6BA4">
      <w:pPr>
        <w:ind w:left="720"/>
        <w:rPr>
          <w:rFonts w:cs="Arial"/>
          <w:b/>
          <w:lang w:val="en-CA"/>
        </w:rPr>
      </w:pPr>
      <w:r w:rsidRPr="007A1B13">
        <w:rPr>
          <w:rFonts w:cs="Arial"/>
          <w:b/>
          <w:lang w:val="en-CA"/>
        </w:rPr>
        <w:t>Email address(es):</w:t>
      </w:r>
    </w:p>
    <w:p w14:paraId="71D649FD" w14:textId="3DED39CD" w:rsidR="005D6BA4" w:rsidRDefault="00D40E86" w:rsidP="005D6BA4">
      <w:pPr>
        <w:ind w:left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ISN member</w:t>
      </w:r>
      <w:r w:rsidR="005D6BA4" w:rsidRPr="007A1B13">
        <w:rPr>
          <w:rFonts w:cs="Arial"/>
          <w:b/>
          <w:lang w:val="en-CA"/>
        </w:rPr>
        <w:t xml:space="preserve"> </w:t>
      </w:r>
      <w:r w:rsidRPr="007A1B13">
        <w:rPr>
          <w:rFonts w:cs="Arial"/>
          <w:b/>
          <w:lang w:val="en-CA"/>
        </w:rPr>
        <w:t>No(s):</w:t>
      </w:r>
    </w:p>
    <w:p w14:paraId="50CF42AA" w14:textId="3A3D61C1" w:rsidR="00D40E86" w:rsidRPr="007A1B13" w:rsidRDefault="00D40E86" w:rsidP="005D6BA4">
      <w:pPr>
        <w:ind w:left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ISN member since:</w:t>
      </w:r>
    </w:p>
    <w:p w14:paraId="71D649FE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9FF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00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01" w14:textId="77777777" w:rsidR="005D6BA4" w:rsidRPr="00977194" w:rsidRDefault="005D6BA4" w:rsidP="005D6BA4">
      <w:pPr>
        <w:rPr>
          <w:rFonts w:cs="Arial"/>
          <w:b/>
          <w:lang w:val="en-US"/>
        </w:rPr>
      </w:pPr>
      <w:r w:rsidRPr="00977194">
        <w:rPr>
          <w:rFonts w:cs="Arial"/>
          <w:b/>
          <w:lang w:val="en-US"/>
        </w:rPr>
        <w:t>2.</w:t>
      </w:r>
      <w:r w:rsidRPr="00977194">
        <w:rPr>
          <w:rFonts w:cs="Arial"/>
          <w:b/>
          <w:lang w:val="en-US"/>
        </w:rPr>
        <w:tab/>
      </w:r>
      <w:r w:rsidR="00612987" w:rsidRPr="00977194">
        <w:rPr>
          <w:rFonts w:cs="Arial"/>
          <w:b/>
          <w:lang w:val="en-US"/>
        </w:rPr>
        <w:t xml:space="preserve">Title and </w:t>
      </w:r>
      <w:r w:rsidRPr="00977194">
        <w:rPr>
          <w:rFonts w:cs="Arial"/>
          <w:b/>
          <w:lang w:val="en-US"/>
        </w:rPr>
        <w:t>Theme of School:</w:t>
      </w:r>
    </w:p>
    <w:p w14:paraId="71D64A03" w14:textId="77777777" w:rsidR="005D6BA4" w:rsidRPr="00977194" w:rsidRDefault="005D6BA4" w:rsidP="005D6BA4">
      <w:pPr>
        <w:rPr>
          <w:rFonts w:cs="Arial"/>
          <w:b/>
          <w:lang w:val="en-US"/>
        </w:rPr>
      </w:pPr>
    </w:p>
    <w:p w14:paraId="71D64A04" w14:textId="77777777" w:rsidR="005D6BA4" w:rsidRPr="00977194" w:rsidRDefault="005D6BA4" w:rsidP="005D6BA4">
      <w:pPr>
        <w:rPr>
          <w:rFonts w:cs="Arial"/>
          <w:b/>
          <w:lang w:val="en-US"/>
        </w:rPr>
      </w:pPr>
    </w:p>
    <w:p w14:paraId="71D64A05" w14:textId="77777777" w:rsidR="005D6BA4" w:rsidRDefault="00AA0691" w:rsidP="00977194">
      <w:pPr>
        <w:ind w:left="709" w:hanging="709"/>
        <w:rPr>
          <w:rFonts w:cs="Arial"/>
          <w:b/>
          <w:lang w:val="en-CA"/>
        </w:rPr>
      </w:pPr>
      <w:r w:rsidRPr="00977194">
        <w:rPr>
          <w:rFonts w:cs="Arial"/>
          <w:b/>
          <w:lang w:val="en-CA"/>
        </w:rPr>
        <w:t>3.</w:t>
      </w:r>
      <w:r w:rsidRPr="00977194">
        <w:rPr>
          <w:rFonts w:cs="Arial"/>
          <w:b/>
          <w:lang w:val="en-CA"/>
        </w:rPr>
        <w:tab/>
        <w:t>Place and date of proposed S</w:t>
      </w:r>
      <w:r w:rsidR="005D6BA4" w:rsidRPr="00977194">
        <w:rPr>
          <w:rFonts w:cs="Arial"/>
          <w:b/>
          <w:lang w:val="en-CA"/>
        </w:rPr>
        <w:t>chool:</w:t>
      </w:r>
      <w:r w:rsidR="00612987" w:rsidRPr="00977194">
        <w:rPr>
          <w:rFonts w:cs="Arial"/>
          <w:b/>
          <w:lang w:val="en-CA"/>
        </w:rPr>
        <w:t xml:space="preserve"> (Please justify proposed </w:t>
      </w:r>
      <w:r w:rsidR="00A95277" w:rsidRPr="00977194">
        <w:rPr>
          <w:rFonts w:cs="Arial"/>
          <w:b/>
          <w:lang w:val="en-US"/>
        </w:rPr>
        <w:t xml:space="preserve">choice of </w:t>
      </w:r>
      <w:r w:rsidR="00A95277" w:rsidRPr="00977194">
        <w:rPr>
          <w:rFonts w:cs="Arial"/>
          <w:b/>
          <w:lang w:val="en-CA"/>
        </w:rPr>
        <w:t xml:space="preserve">dates and </w:t>
      </w:r>
      <w:r w:rsidR="00A95277" w:rsidRPr="00977194">
        <w:rPr>
          <w:rFonts w:cs="Arial"/>
          <w:b/>
          <w:lang w:val="en-US"/>
        </w:rPr>
        <w:t>location, including accessibility and safety</w:t>
      </w:r>
      <w:r w:rsidR="00612987" w:rsidRPr="00977194">
        <w:rPr>
          <w:rFonts w:cs="Arial"/>
          <w:b/>
          <w:lang w:val="en-CA"/>
        </w:rPr>
        <w:t>)</w:t>
      </w:r>
    </w:p>
    <w:p w14:paraId="48108EB8" w14:textId="77777777" w:rsidR="00154CC5" w:rsidRDefault="00154CC5" w:rsidP="00977194">
      <w:pPr>
        <w:ind w:left="709" w:hanging="709"/>
        <w:rPr>
          <w:rFonts w:cs="Arial"/>
          <w:b/>
          <w:lang w:val="en-CA"/>
        </w:rPr>
      </w:pPr>
    </w:p>
    <w:p w14:paraId="3E3FFB91" w14:textId="77777777" w:rsidR="00154CC5" w:rsidRPr="00977194" w:rsidRDefault="00154CC5" w:rsidP="00977194">
      <w:pPr>
        <w:ind w:left="709" w:hanging="709"/>
        <w:rPr>
          <w:rFonts w:cs="Arial"/>
          <w:b/>
          <w:lang w:val="en-CA"/>
        </w:rPr>
      </w:pPr>
    </w:p>
    <w:p w14:paraId="71D64A06" w14:textId="7F99885B" w:rsidR="005D6BA4" w:rsidRDefault="00154CC5" w:rsidP="00154CC5">
      <w:pPr>
        <w:ind w:left="720" w:hanging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 xml:space="preserve">4. </w:t>
      </w:r>
      <w:r>
        <w:rPr>
          <w:rFonts w:cs="Arial"/>
          <w:b/>
          <w:lang w:val="en-CA"/>
        </w:rPr>
        <w:tab/>
        <w:t xml:space="preserve">Name of body organizing the </w:t>
      </w:r>
      <w:proofErr w:type="gramStart"/>
      <w:r>
        <w:rPr>
          <w:rFonts w:cs="Arial"/>
          <w:b/>
          <w:lang w:val="en-CA"/>
        </w:rPr>
        <w:t>School</w:t>
      </w:r>
      <w:proofErr w:type="gramEnd"/>
      <w:r>
        <w:rPr>
          <w:rFonts w:cs="Arial"/>
          <w:b/>
          <w:lang w:val="en-CA"/>
        </w:rPr>
        <w:t xml:space="preserve"> (when</w:t>
      </w:r>
      <w:r w:rsidRPr="007A1B13">
        <w:rPr>
          <w:rFonts w:cs="Arial"/>
          <w:b/>
          <w:lang w:val="en-CA"/>
        </w:rPr>
        <w:t xml:space="preserve"> appropriate) and names of </w:t>
      </w:r>
      <w:r>
        <w:rPr>
          <w:rFonts w:cs="Arial"/>
          <w:b/>
          <w:lang w:val="en-CA"/>
        </w:rPr>
        <w:t>the organiz</w:t>
      </w:r>
      <w:r w:rsidRPr="007A1B13">
        <w:rPr>
          <w:rFonts w:cs="Arial"/>
          <w:b/>
          <w:lang w:val="en-CA"/>
        </w:rPr>
        <w:t>ing committee</w:t>
      </w:r>
      <w:r>
        <w:rPr>
          <w:rFonts w:cs="Arial"/>
          <w:b/>
          <w:lang w:val="en-CA"/>
        </w:rPr>
        <w:t xml:space="preserve"> members</w:t>
      </w:r>
      <w:r w:rsidRPr="007A1B13">
        <w:rPr>
          <w:rFonts w:cs="Arial"/>
          <w:b/>
          <w:lang w:val="en-CA"/>
        </w:rPr>
        <w:t>:</w:t>
      </w:r>
    </w:p>
    <w:p w14:paraId="1E23028C" w14:textId="77777777" w:rsidR="00154CC5" w:rsidRDefault="00154CC5" w:rsidP="00154CC5">
      <w:pPr>
        <w:ind w:left="720" w:hanging="720"/>
        <w:rPr>
          <w:rFonts w:cs="Arial"/>
          <w:b/>
          <w:lang w:val="en-CA"/>
        </w:rPr>
      </w:pPr>
    </w:p>
    <w:p w14:paraId="40110903" w14:textId="77777777" w:rsidR="00154CC5" w:rsidRDefault="00154CC5" w:rsidP="00154CC5">
      <w:pPr>
        <w:ind w:left="720" w:hanging="720"/>
        <w:rPr>
          <w:rFonts w:cs="Arial"/>
          <w:b/>
          <w:lang w:val="en-CA"/>
        </w:rPr>
      </w:pPr>
    </w:p>
    <w:p w14:paraId="71D64A07" w14:textId="2FBD5D1A" w:rsidR="005D6BA4" w:rsidRDefault="00154CC5" w:rsidP="00C53BC6">
      <w:pPr>
        <w:shd w:val="clear" w:color="auto" w:fill="FFFFFF"/>
        <w:tabs>
          <w:tab w:val="left" w:pos="720"/>
        </w:tabs>
        <w:ind w:left="720" w:hanging="720"/>
        <w:textAlignment w:val="baseline"/>
        <w:rPr>
          <w:rFonts w:cs="Arial"/>
          <w:b/>
          <w:color w:val="000000"/>
          <w:lang w:val="en-US" w:eastAsia="en-US"/>
        </w:rPr>
      </w:pPr>
      <w:r w:rsidRPr="00154CC5">
        <w:rPr>
          <w:rFonts w:cs="Arial"/>
          <w:b/>
          <w:lang w:val="en-CA"/>
        </w:rPr>
        <w:t>5.</w:t>
      </w:r>
      <w:r>
        <w:rPr>
          <w:rFonts w:cs="Arial"/>
          <w:b/>
          <w:lang w:val="en-CA"/>
        </w:rPr>
        <w:tab/>
        <w:t>Provide a</w:t>
      </w:r>
      <w:r w:rsidRPr="00154CC5">
        <w:rPr>
          <w:rFonts w:cs="Arial"/>
          <w:b/>
          <w:color w:val="000000"/>
          <w:lang w:val="en-US" w:eastAsia="en-US"/>
        </w:rPr>
        <w:t xml:space="preserve"> short description of the school including its goals</w:t>
      </w:r>
      <w:r w:rsidR="00C53BC6">
        <w:rPr>
          <w:rFonts w:cs="Arial"/>
          <w:b/>
          <w:color w:val="000000"/>
          <w:lang w:val="en-US" w:eastAsia="en-US"/>
        </w:rPr>
        <w:t xml:space="preserve"> and </w:t>
      </w:r>
      <w:r w:rsidRPr="00154CC5">
        <w:rPr>
          <w:rFonts w:cs="Arial"/>
          <w:b/>
          <w:color w:val="000000"/>
          <w:lang w:val="en-US" w:eastAsia="en-US"/>
        </w:rPr>
        <w:t xml:space="preserve">target student population, </w:t>
      </w:r>
    </w:p>
    <w:p w14:paraId="40256EDB" w14:textId="77777777" w:rsidR="00154CC5" w:rsidRPr="00154CC5" w:rsidRDefault="00154CC5" w:rsidP="00C40A6E">
      <w:pPr>
        <w:shd w:val="clear" w:color="auto" w:fill="FFFFFF"/>
        <w:ind w:left="720" w:hanging="630"/>
        <w:textAlignment w:val="baseline"/>
        <w:rPr>
          <w:rFonts w:cs="Arial"/>
          <w:b/>
          <w:color w:val="000000"/>
          <w:lang w:val="en-US" w:eastAsia="en-US"/>
        </w:rPr>
      </w:pPr>
    </w:p>
    <w:p w14:paraId="71D64A08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09" w14:textId="7C28E00B" w:rsidR="005D6BA4" w:rsidRPr="007A1B13" w:rsidRDefault="000F0A87" w:rsidP="005D6BA4">
      <w:pPr>
        <w:ind w:left="720" w:hanging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6</w:t>
      </w:r>
      <w:r w:rsidR="00AA0691">
        <w:rPr>
          <w:rFonts w:cs="Arial"/>
          <w:b/>
          <w:lang w:val="en-CA"/>
        </w:rPr>
        <w:t>.</w:t>
      </w:r>
      <w:r w:rsidR="00AA0691"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 xml:space="preserve">Provide a short justification for </w:t>
      </w:r>
      <w:r w:rsidR="00D40E86">
        <w:rPr>
          <w:rFonts w:cs="Arial"/>
          <w:b/>
          <w:lang w:val="en-CA"/>
        </w:rPr>
        <w:t xml:space="preserve">the </w:t>
      </w:r>
      <w:r>
        <w:rPr>
          <w:rFonts w:cs="Arial"/>
          <w:b/>
          <w:lang w:val="en-CA"/>
        </w:rPr>
        <w:t xml:space="preserve">relevance of the school </w:t>
      </w:r>
      <w:r w:rsidR="005D6BA4" w:rsidRPr="007A1B13">
        <w:rPr>
          <w:rFonts w:cs="Arial"/>
          <w:b/>
          <w:lang w:val="en-CA"/>
        </w:rPr>
        <w:t xml:space="preserve">to training in neurochemistry and </w:t>
      </w:r>
      <w:r>
        <w:rPr>
          <w:rFonts w:cs="Arial"/>
          <w:b/>
          <w:lang w:val="en-CA"/>
        </w:rPr>
        <w:t>financial support through ISN</w:t>
      </w:r>
      <w:r w:rsidR="005D6BA4" w:rsidRPr="007A1B13">
        <w:rPr>
          <w:rFonts w:cs="Arial"/>
          <w:b/>
          <w:lang w:val="en-CA"/>
        </w:rPr>
        <w:t>:</w:t>
      </w:r>
    </w:p>
    <w:p w14:paraId="71D64A0F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10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0B40D899" w14:textId="596BFACC" w:rsidR="00C53BC6" w:rsidRDefault="00C01EEC" w:rsidP="00C53BC6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lang w:val="en-CA"/>
        </w:rPr>
        <w:t>7</w:t>
      </w:r>
      <w:r w:rsidR="005D6BA4" w:rsidRPr="007A1B13">
        <w:rPr>
          <w:rFonts w:cs="Arial"/>
          <w:b/>
          <w:lang w:val="en-CA"/>
        </w:rPr>
        <w:t>.</w:t>
      </w:r>
      <w:r w:rsidR="005D6BA4" w:rsidRPr="007A1B13">
        <w:rPr>
          <w:rFonts w:cs="Arial"/>
          <w:b/>
          <w:lang w:val="en-CA"/>
        </w:rPr>
        <w:tab/>
      </w:r>
      <w:r w:rsidR="000F0A87">
        <w:rPr>
          <w:rFonts w:cs="Arial"/>
          <w:b/>
          <w:lang w:val="en-CA"/>
        </w:rPr>
        <w:t>Provide a</w:t>
      </w:r>
      <w:r>
        <w:rPr>
          <w:rFonts w:cs="Arial"/>
          <w:b/>
          <w:color w:val="000000"/>
          <w:lang w:val="en-US" w:eastAsia="en-US"/>
        </w:rPr>
        <w:t xml:space="preserve"> </w:t>
      </w:r>
      <w:r w:rsidR="00C40A6E">
        <w:rPr>
          <w:rFonts w:cs="Arial"/>
          <w:b/>
          <w:color w:val="000000"/>
          <w:lang w:val="en-US" w:eastAsia="en-US"/>
        </w:rPr>
        <w:t xml:space="preserve">detailed </w:t>
      </w:r>
      <w:r>
        <w:rPr>
          <w:rFonts w:cs="Arial"/>
          <w:b/>
          <w:color w:val="000000"/>
          <w:lang w:val="en-US" w:eastAsia="en-US"/>
        </w:rPr>
        <w:t xml:space="preserve">outline of the </w:t>
      </w:r>
      <w:r>
        <w:rPr>
          <w:rFonts w:cs="Arial"/>
          <w:b/>
          <w:lang w:val="en-CA"/>
        </w:rPr>
        <w:t>s</w:t>
      </w:r>
      <w:r w:rsidRPr="007A1B13">
        <w:rPr>
          <w:rFonts w:cs="Arial"/>
          <w:b/>
          <w:lang w:val="en-CA"/>
        </w:rPr>
        <w:t xml:space="preserve">chool program </w:t>
      </w:r>
      <w:r w:rsidR="00C53BC6">
        <w:rPr>
          <w:rFonts w:cs="Arial"/>
          <w:b/>
          <w:bCs/>
          <w:lang w:val="en-NL" w:eastAsia="el-GR"/>
        </w:rPr>
        <w:t>(hourly, day by day activities; make sure</w:t>
      </w:r>
    </w:p>
    <w:p w14:paraId="51C22AE4" w14:textId="77777777" w:rsidR="00C53BC6" w:rsidRDefault="00C53BC6" w:rsidP="00C40A6E">
      <w:pPr>
        <w:autoSpaceDE w:val="0"/>
        <w:autoSpaceDN w:val="0"/>
        <w:adjustRightInd w:val="0"/>
        <w:ind w:firstLine="72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to include the requested presentation providing information about ISN in your program</w:t>
      </w:r>
    </w:p>
    <w:p w14:paraId="7008FB97" w14:textId="1DFEFC01" w:rsidR="00154CC5" w:rsidRDefault="00C53BC6" w:rsidP="00C53BC6">
      <w:pPr>
        <w:ind w:left="720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outline):</w:t>
      </w:r>
    </w:p>
    <w:p w14:paraId="1D0BC9D2" w14:textId="77777777" w:rsidR="00C53BC6" w:rsidRDefault="00C53BC6" w:rsidP="00C53BC6">
      <w:pPr>
        <w:ind w:left="720"/>
        <w:rPr>
          <w:rFonts w:cs="Arial"/>
          <w:b/>
          <w:lang w:val="en-CA"/>
        </w:rPr>
      </w:pPr>
    </w:p>
    <w:p w14:paraId="32FA7EBD" w14:textId="793A670E" w:rsidR="00C53BC6" w:rsidRPr="00C01EEC" w:rsidRDefault="00C53BC6" w:rsidP="00C53BC6">
      <w:pPr>
        <w:autoSpaceDE w:val="0"/>
        <w:autoSpaceDN w:val="0"/>
        <w:adjustRightInd w:val="0"/>
        <w:jc w:val="left"/>
        <w:rPr>
          <w:rFonts w:cs="Arial"/>
          <w:b/>
          <w:lang w:val="en-CA"/>
        </w:rPr>
      </w:pPr>
      <w:r w:rsidRPr="00C53BC6">
        <w:rPr>
          <w:rFonts w:cs="Arial"/>
          <w:b/>
          <w:lang w:val="en-CA"/>
        </w:rPr>
        <w:t xml:space="preserve">8. </w:t>
      </w:r>
      <w:r>
        <w:rPr>
          <w:rFonts w:cs="Arial"/>
          <w:b/>
          <w:lang w:val="en-CA"/>
        </w:rPr>
        <w:tab/>
      </w:r>
      <w:r w:rsidRPr="00C53BC6">
        <w:rPr>
          <w:rFonts w:cs="Arial"/>
          <w:b/>
          <w:lang w:val="en-CA"/>
        </w:rPr>
        <w:t>Provide a description of the facilities and other resources available to the school:</w:t>
      </w:r>
    </w:p>
    <w:p w14:paraId="71D64A13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14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1D64A15" w14:textId="13B94A62" w:rsidR="005D6BA4" w:rsidRDefault="00C53BC6" w:rsidP="00C01EEC">
      <w:pPr>
        <w:ind w:left="720" w:hanging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9</w:t>
      </w:r>
      <w:r w:rsidR="005D6BA4" w:rsidRPr="007A1B13">
        <w:rPr>
          <w:rFonts w:cs="Arial"/>
          <w:b/>
          <w:lang w:val="en-CA"/>
        </w:rPr>
        <w:t>.</w:t>
      </w:r>
      <w:r w:rsidR="005D6BA4" w:rsidRPr="007A1B13">
        <w:rPr>
          <w:rFonts w:cs="Arial"/>
          <w:b/>
          <w:lang w:val="en-CA"/>
        </w:rPr>
        <w:tab/>
      </w:r>
      <w:r w:rsidR="00C01EEC">
        <w:rPr>
          <w:rFonts w:cs="Arial"/>
          <w:b/>
          <w:lang w:val="en-CA"/>
        </w:rPr>
        <w:t>Provide the n</w:t>
      </w:r>
      <w:r w:rsidR="005D6BA4" w:rsidRPr="007A1B13">
        <w:rPr>
          <w:rFonts w:cs="Arial"/>
          <w:b/>
          <w:lang w:val="en-CA"/>
        </w:rPr>
        <w:t xml:space="preserve">ames </w:t>
      </w:r>
      <w:r w:rsidR="00C01EEC">
        <w:rPr>
          <w:rFonts w:cs="Arial"/>
          <w:b/>
          <w:lang w:val="en-CA"/>
        </w:rPr>
        <w:t>of school faculty, include their institutional affiliation, research area, role in the school and whether they have agreed to participate:</w:t>
      </w:r>
    </w:p>
    <w:p w14:paraId="71D64A16" w14:textId="77777777" w:rsidR="007A1B13" w:rsidRDefault="007A1B13" w:rsidP="005D6BA4">
      <w:pPr>
        <w:rPr>
          <w:rFonts w:cs="Arial"/>
          <w:b/>
          <w:lang w:val="en-CA"/>
        </w:rPr>
      </w:pPr>
    </w:p>
    <w:p w14:paraId="71D64A19" w14:textId="5FBE81DD" w:rsidR="00ED520B" w:rsidRPr="00CD74B7" w:rsidRDefault="00ED520B" w:rsidP="00CD74B7">
      <w:pPr>
        <w:jc w:val="left"/>
        <w:rPr>
          <w:rFonts w:ascii="Times New Roman" w:hAnsi="Times New Roman"/>
          <w:sz w:val="24"/>
          <w:szCs w:val="24"/>
          <w:lang w:val="en-US" w:eastAsia="el-GR"/>
        </w:rPr>
        <w:sectPr w:rsidR="00ED520B" w:rsidRPr="00CD74B7" w:rsidSect="00AE0AD6">
          <w:footerReference w:type="default" r:id="rId12"/>
          <w:pgSz w:w="12240" w:h="15840"/>
          <w:pgMar w:top="1440" w:right="1440" w:bottom="1440" w:left="1440" w:header="720" w:footer="578" w:gutter="0"/>
          <w:cols w:space="720"/>
        </w:sectPr>
      </w:pPr>
    </w:p>
    <w:p w14:paraId="0F7D1143" w14:textId="51C4503B" w:rsidR="00C53BC6" w:rsidRDefault="00C53BC6" w:rsidP="00C53BC6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GB" w:eastAsia="el-GR"/>
        </w:rPr>
        <w:lastRenderedPageBreak/>
        <w:t xml:space="preserve">10. </w:t>
      </w:r>
      <w:r>
        <w:rPr>
          <w:rFonts w:cs="Arial"/>
          <w:b/>
          <w:bCs/>
          <w:lang w:val="en-GB" w:eastAsia="el-GR"/>
        </w:rPr>
        <w:tab/>
      </w:r>
      <w:r>
        <w:rPr>
          <w:rFonts w:cs="Arial"/>
          <w:b/>
          <w:bCs/>
          <w:lang w:val="en-NL" w:eastAsia="el-GR"/>
        </w:rPr>
        <w:t>Describe how and where the school will be announced and advertised, and how students</w:t>
      </w:r>
    </w:p>
    <w:p w14:paraId="3C22CB9F" w14:textId="4C0BE6B2" w:rsidR="00C53BC6" w:rsidRDefault="00C53BC6" w:rsidP="00C53BC6">
      <w:pPr>
        <w:ind w:left="720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can apply for the school:</w:t>
      </w:r>
    </w:p>
    <w:p w14:paraId="6275E800" w14:textId="77777777" w:rsidR="00C53BC6" w:rsidRDefault="00C53BC6" w:rsidP="00C53BC6">
      <w:pPr>
        <w:ind w:left="720"/>
        <w:rPr>
          <w:rFonts w:cs="Arial"/>
          <w:b/>
          <w:bCs/>
          <w:lang w:val="en-NL" w:eastAsia="el-GR"/>
        </w:rPr>
      </w:pPr>
    </w:p>
    <w:p w14:paraId="4AF43BF4" w14:textId="4AF9CF98" w:rsidR="00C53BC6" w:rsidRDefault="00C53BC6" w:rsidP="00C53BC6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GB" w:eastAsia="el-GR"/>
        </w:rPr>
        <w:t xml:space="preserve">11. </w:t>
      </w:r>
      <w:r>
        <w:rPr>
          <w:rFonts w:cs="Arial"/>
          <w:b/>
          <w:bCs/>
          <w:lang w:val="en-GB" w:eastAsia="el-GR"/>
        </w:rPr>
        <w:tab/>
      </w:r>
      <w:r>
        <w:rPr>
          <w:rFonts w:cs="Arial"/>
          <w:b/>
          <w:bCs/>
          <w:lang w:val="en-NL" w:eastAsia="el-GR"/>
        </w:rPr>
        <w:t>Describe how the attending students will be selected; please include a list of selection</w:t>
      </w:r>
    </w:p>
    <w:p w14:paraId="1EE353A4" w14:textId="16ACCC4C" w:rsidR="00C53BC6" w:rsidRPr="00C40A6E" w:rsidRDefault="00C53BC6" w:rsidP="00C40A6E">
      <w:pPr>
        <w:ind w:firstLine="720"/>
        <w:rPr>
          <w:rFonts w:cs="Arial"/>
          <w:b/>
          <w:bCs/>
          <w:lang w:val="en-GB" w:eastAsia="el-GR"/>
        </w:rPr>
      </w:pPr>
      <w:r>
        <w:rPr>
          <w:rFonts w:cs="Arial"/>
          <w:b/>
          <w:bCs/>
          <w:lang w:val="en-NL" w:eastAsia="el-GR"/>
        </w:rPr>
        <w:t>criteria and details on the selection process:</w:t>
      </w:r>
    </w:p>
    <w:p w14:paraId="75A95413" w14:textId="77777777" w:rsidR="00C53BC6" w:rsidRDefault="00C53BC6" w:rsidP="00C40A6E">
      <w:pPr>
        <w:ind w:left="720"/>
        <w:rPr>
          <w:rFonts w:cs="Arial"/>
          <w:b/>
          <w:lang w:val="en-CA"/>
        </w:rPr>
      </w:pPr>
    </w:p>
    <w:p w14:paraId="71D64A1A" w14:textId="71F4096B" w:rsidR="005D6BA4" w:rsidRDefault="00C53BC6" w:rsidP="00C53BC6">
      <w:pPr>
        <w:ind w:left="720" w:hanging="72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12</w:t>
      </w:r>
      <w:r w:rsidR="00AE0AD6">
        <w:rPr>
          <w:rFonts w:cs="Arial"/>
          <w:b/>
          <w:lang w:val="en-CA"/>
        </w:rPr>
        <w:t>.</w:t>
      </w:r>
      <w:r w:rsidR="005D6BA4" w:rsidRPr="007A1B13">
        <w:rPr>
          <w:rFonts w:cs="Arial"/>
          <w:b/>
          <w:lang w:val="en-CA"/>
        </w:rPr>
        <w:tab/>
      </w:r>
      <w:r w:rsidR="00C01EEC">
        <w:rPr>
          <w:rFonts w:cs="Arial"/>
          <w:b/>
          <w:lang w:val="en-CA"/>
        </w:rPr>
        <w:t>Provide an e</w:t>
      </w:r>
      <w:r w:rsidR="005D6BA4" w:rsidRPr="007A1B13">
        <w:rPr>
          <w:rFonts w:cs="Arial"/>
          <w:b/>
          <w:lang w:val="en-CA"/>
        </w:rPr>
        <w:t>stimated number of students, estimated distribution</w:t>
      </w:r>
      <w:r w:rsidR="00AA0691">
        <w:rPr>
          <w:rFonts w:cs="Arial"/>
          <w:b/>
          <w:lang w:val="en-CA"/>
        </w:rPr>
        <w:t xml:space="preserve"> of students by country</w:t>
      </w:r>
      <w:r w:rsidR="005D6BA4" w:rsidRPr="007A1B13">
        <w:rPr>
          <w:rFonts w:cs="Arial"/>
          <w:b/>
          <w:lang w:val="en-CA"/>
        </w:rPr>
        <w:t xml:space="preserve">, </w:t>
      </w:r>
      <w:r w:rsidR="005D7A0A">
        <w:rPr>
          <w:rFonts w:cs="Arial"/>
          <w:b/>
          <w:lang w:val="en-CA"/>
        </w:rPr>
        <w:t xml:space="preserve">gender, </w:t>
      </w:r>
      <w:r w:rsidR="005D6BA4" w:rsidRPr="007A1B13">
        <w:rPr>
          <w:rFonts w:cs="Arial"/>
          <w:b/>
          <w:lang w:val="en-CA"/>
        </w:rPr>
        <w:t>and activities at the school (</w:t>
      </w:r>
      <w:r w:rsidR="00AA0691">
        <w:rPr>
          <w:rFonts w:cs="Arial"/>
          <w:b/>
          <w:lang w:val="en-CA"/>
        </w:rPr>
        <w:t>e.g.</w:t>
      </w:r>
      <w:r w:rsidR="005D6BA4" w:rsidRPr="007A1B13">
        <w:rPr>
          <w:rFonts w:cs="Arial"/>
          <w:b/>
          <w:lang w:val="en-CA"/>
        </w:rPr>
        <w:t>, laboratory modules, poster</w:t>
      </w:r>
      <w:r w:rsidR="00AA0691">
        <w:rPr>
          <w:rFonts w:cs="Arial"/>
          <w:b/>
          <w:lang w:val="en-CA"/>
        </w:rPr>
        <w:t xml:space="preserve"> ses</w:t>
      </w:r>
      <w:r w:rsidR="005D6BA4" w:rsidRPr="007A1B13">
        <w:rPr>
          <w:rFonts w:cs="Arial"/>
          <w:b/>
          <w:lang w:val="en-CA"/>
        </w:rPr>
        <w:t>s</w:t>
      </w:r>
      <w:r w:rsidR="00AA0691">
        <w:rPr>
          <w:rFonts w:cs="Arial"/>
          <w:b/>
          <w:lang w:val="en-CA"/>
        </w:rPr>
        <w:t>ions</w:t>
      </w:r>
      <w:r w:rsidR="005D6BA4" w:rsidRPr="007A1B13">
        <w:rPr>
          <w:rFonts w:cs="Arial"/>
          <w:b/>
          <w:lang w:val="en-CA"/>
        </w:rPr>
        <w:t xml:space="preserve">, </w:t>
      </w:r>
      <w:proofErr w:type="spellStart"/>
      <w:r w:rsidR="005D6BA4" w:rsidRPr="007A1B13">
        <w:rPr>
          <w:rFonts w:cs="Arial"/>
          <w:b/>
          <w:lang w:val="en-CA"/>
        </w:rPr>
        <w:t>etc</w:t>
      </w:r>
      <w:proofErr w:type="spellEnd"/>
      <w:r w:rsidR="005D6BA4" w:rsidRPr="007A1B13">
        <w:rPr>
          <w:rFonts w:cs="Arial"/>
          <w:b/>
          <w:lang w:val="en-CA"/>
        </w:rPr>
        <w:t>)</w:t>
      </w:r>
      <w:r w:rsidR="00727AF2">
        <w:rPr>
          <w:rFonts w:cs="Arial"/>
          <w:b/>
          <w:lang w:val="en-CA"/>
        </w:rPr>
        <w:t xml:space="preserve">. </w:t>
      </w:r>
    </w:p>
    <w:p w14:paraId="4EA4F3F5" w14:textId="77777777" w:rsidR="00CD74B7" w:rsidRPr="007A1B13" w:rsidRDefault="00CD74B7" w:rsidP="005D6BA4">
      <w:pPr>
        <w:ind w:left="720" w:hanging="720"/>
        <w:rPr>
          <w:rFonts w:cs="Arial"/>
          <w:b/>
          <w:lang w:val="en-CA"/>
        </w:rPr>
      </w:pPr>
    </w:p>
    <w:p w14:paraId="71D64A1B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774B4472" w14:textId="46190132" w:rsidR="00C01EEC" w:rsidRPr="00C01EEC" w:rsidRDefault="00C01EEC" w:rsidP="00C53BC6">
      <w:pPr>
        <w:shd w:val="clear" w:color="auto" w:fill="FFFFFF"/>
        <w:ind w:left="720" w:hanging="720"/>
        <w:textAlignment w:val="baseline"/>
        <w:rPr>
          <w:rFonts w:cs="Arial"/>
          <w:b/>
          <w:color w:val="000000"/>
          <w:lang w:val="en-US" w:eastAsia="en-US"/>
        </w:rPr>
      </w:pPr>
      <w:r w:rsidRPr="00C01EEC">
        <w:rPr>
          <w:rFonts w:cs="Arial"/>
          <w:b/>
          <w:color w:val="000000"/>
          <w:lang w:val="en-US" w:eastAsia="en-US"/>
        </w:rPr>
        <w:t>1</w:t>
      </w:r>
      <w:r w:rsidR="00C53BC6">
        <w:rPr>
          <w:rFonts w:cs="Arial"/>
          <w:b/>
          <w:color w:val="000000"/>
          <w:lang w:val="en-US" w:eastAsia="en-US"/>
        </w:rPr>
        <w:t>3</w:t>
      </w:r>
      <w:r w:rsidRPr="00C01EEC">
        <w:rPr>
          <w:rFonts w:cs="Arial"/>
          <w:b/>
          <w:color w:val="000000"/>
          <w:lang w:val="en-US" w:eastAsia="en-US"/>
        </w:rPr>
        <w:t xml:space="preserve">. </w:t>
      </w:r>
      <w:r>
        <w:rPr>
          <w:rFonts w:cs="Arial"/>
          <w:b/>
          <w:color w:val="000000"/>
          <w:lang w:val="en-US" w:eastAsia="en-US"/>
        </w:rPr>
        <w:tab/>
        <w:t>Provid</w:t>
      </w:r>
      <w:r w:rsidRPr="00C01EEC">
        <w:rPr>
          <w:rFonts w:cs="Arial"/>
          <w:b/>
          <w:color w:val="000000"/>
          <w:lang w:val="en-US" w:eastAsia="en-US"/>
        </w:rPr>
        <w:t>e a description of the means to transport and house students and faculty: (justification is needed if faculty and students are not housed at the same hotel or accommodation venue)</w:t>
      </w:r>
    </w:p>
    <w:p w14:paraId="71D64A1D" w14:textId="77777777" w:rsidR="005D6BA4" w:rsidRPr="007A1B13" w:rsidRDefault="005D6BA4">
      <w:pPr>
        <w:rPr>
          <w:rFonts w:cs="Arial"/>
          <w:b/>
          <w:lang w:val="en-CA"/>
        </w:rPr>
      </w:pPr>
    </w:p>
    <w:p w14:paraId="71D64A1E" w14:textId="77777777" w:rsidR="005D6BA4" w:rsidRPr="007A1B13" w:rsidRDefault="005D6BA4">
      <w:pPr>
        <w:rPr>
          <w:rFonts w:cs="Arial"/>
          <w:b/>
          <w:lang w:val="en-CA"/>
        </w:rPr>
      </w:pPr>
    </w:p>
    <w:p w14:paraId="67A404F6" w14:textId="77777777" w:rsidR="00C53BC6" w:rsidRDefault="00C01EEC" w:rsidP="00C53BC6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 w:rsidRPr="00C01EEC">
        <w:rPr>
          <w:rFonts w:cs="Arial"/>
          <w:b/>
          <w:lang w:val="en-CA"/>
        </w:rPr>
        <w:t>1</w:t>
      </w:r>
      <w:r w:rsidR="00C53BC6">
        <w:rPr>
          <w:rFonts w:cs="Arial"/>
          <w:b/>
          <w:lang w:val="en-CA"/>
        </w:rPr>
        <w:t>4</w:t>
      </w:r>
      <w:r w:rsidR="00AA0691" w:rsidRPr="00C01EEC">
        <w:rPr>
          <w:rFonts w:cs="Arial"/>
          <w:b/>
          <w:lang w:val="en-CA"/>
        </w:rPr>
        <w:t>.</w:t>
      </w:r>
      <w:r w:rsidR="00AA0691" w:rsidRPr="00C01EEC">
        <w:rPr>
          <w:rFonts w:cs="Arial"/>
          <w:b/>
          <w:lang w:val="en-CA"/>
        </w:rPr>
        <w:tab/>
      </w:r>
      <w:r w:rsidR="00C53BC6">
        <w:rPr>
          <w:rFonts w:cs="Arial"/>
          <w:b/>
          <w:bCs/>
          <w:lang w:val="en-NL" w:eastAsia="el-GR"/>
        </w:rPr>
        <w:t>Provide a detailed, itemized budget (in US $) including other sources of funds that are</w:t>
      </w:r>
    </w:p>
    <w:p w14:paraId="1A5F4C2D" w14:textId="77777777" w:rsidR="00C53BC6" w:rsidRDefault="00C53BC6" w:rsidP="00C40A6E">
      <w:pPr>
        <w:autoSpaceDE w:val="0"/>
        <w:autoSpaceDN w:val="0"/>
        <w:adjustRightInd w:val="0"/>
        <w:ind w:firstLine="72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available or planned (the budget may not include honoraria or business class airplane</w:t>
      </w:r>
    </w:p>
    <w:p w14:paraId="54FA2905" w14:textId="77777777" w:rsidR="00C53BC6" w:rsidRDefault="00C53BC6" w:rsidP="00C40A6E">
      <w:pPr>
        <w:autoSpaceDE w:val="0"/>
        <w:autoSpaceDN w:val="0"/>
        <w:adjustRightInd w:val="0"/>
        <w:ind w:firstLine="72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tickets, nor other expenses that derive from other scientific events, temporally associated</w:t>
      </w:r>
    </w:p>
    <w:p w14:paraId="1C049A62" w14:textId="77777777" w:rsidR="00C53BC6" w:rsidRDefault="00C53BC6" w:rsidP="00C40A6E">
      <w:pPr>
        <w:autoSpaceDE w:val="0"/>
        <w:autoSpaceDN w:val="0"/>
        <w:adjustRightInd w:val="0"/>
        <w:ind w:firstLine="72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bCs/>
          <w:lang w:val="en-NL" w:eastAsia="el-GR"/>
        </w:rPr>
        <w:t>with the proposed School); clearly mark the budget items for which funding through the</w:t>
      </w:r>
    </w:p>
    <w:p w14:paraId="77A354D9" w14:textId="77777777" w:rsidR="00C53BC6" w:rsidRPr="00C01EEC" w:rsidRDefault="00C53BC6" w:rsidP="00C40A6E">
      <w:pPr>
        <w:shd w:val="clear" w:color="auto" w:fill="FFFFFF"/>
        <w:ind w:left="720"/>
        <w:textAlignment w:val="baseline"/>
        <w:rPr>
          <w:rFonts w:cs="Arial"/>
          <w:b/>
          <w:color w:val="000000"/>
          <w:lang w:val="en-US" w:eastAsia="en-US"/>
        </w:rPr>
      </w:pPr>
      <w:r>
        <w:rPr>
          <w:rFonts w:cs="Arial"/>
          <w:b/>
          <w:bCs/>
          <w:lang w:val="en-NL" w:eastAsia="el-GR"/>
        </w:rPr>
        <w:t xml:space="preserve">ISN </w:t>
      </w:r>
      <w:proofErr w:type="gramStart"/>
      <w:r>
        <w:rPr>
          <w:rFonts w:cs="Arial"/>
          <w:b/>
          <w:bCs/>
          <w:lang w:val="en-NL" w:eastAsia="el-GR"/>
        </w:rPr>
        <w:t>schools</w:t>
      </w:r>
      <w:proofErr w:type="gramEnd"/>
      <w:r>
        <w:rPr>
          <w:rFonts w:cs="Arial"/>
          <w:b/>
          <w:bCs/>
          <w:lang w:val="en-NL" w:eastAsia="el-GR"/>
        </w:rPr>
        <w:t xml:space="preserve"> initiative is requested or provide a separate list under point 15:</w:t>
      </w:r>
    </w:p>
    <w:p w14:paraId="71D64A35" w14:textId="77777777" w:rsidR="005D6BA4" w:rsidRPr="007A1B13" w:rsidRDefault="005D6BA4" w:rsidP="005D6BA4">
      <w:pPr>
        <w:rPr>
          <w:rFonts w:cs="Arial"/>
          <w:b/>
          <w:lang w:val="en-CA"/>
        </w:rPr>
      </w:pPr>
    </w:p>
    <w:p w14:paraId="080B32EB" w14:textId="400DB644" w:rsidR="00C53BC6" w:rsidRDefault="00CD74B7" w:rsidP="00C53BC6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lang w:val="en-CA"/>
        </w:rPr>
        <w:t>1</w:t>
      </w:r>
      <w:r w:rsidR="00C53BC6">
        <w:rPr>
          <w:rFonts w:cs="Arial"/>
          <w:b/>
          <w:lang w:val="en-CA"/>
        </w:rPr>
        <w:t>5</w:t>
      </w:r>
      <w:r w:rsidR="005D6BA4" w:rsidRPr="007A1B13">
        <w:rPr>
          <w:rFonts w:cs="Arial"/>
          <w:b/>
          <w:lang w:val="en-CA"/>
        </w:rPr>
        <w:t>.</w:t>
      </w:r>
      <w:r w:rsidR="005D6BA4" w:rsidRPr="007A1B13">
        <w:rPr>
          <w:rFonts w:cs="Arial"/>
          <w:b/>
          <w:lang w:val="en-CA"/>
        </w:rPr>
        <w:tab/>
      </w:r>
      <w:r w:rsidR="00C53BC6">
        <w:rPr>
          <w:rFonts w:cs="Arial"/>
          <w:b/>
          <w:bCs/>
          <w:lang w:val="en-NL" w:eastAsia="el-GR"/>
        </w:rPr>
        <w:t>Amount requested from ISN in US$: (note that ISN will grant financial support for a school</w:t>
      </w:r>
    </w:p>
    <w:p w14:paraId="71D64A36" w14:textId="0A67135F" w:rsidR="005D6BA4" w:rsidRPr="00977194" w:rsidRDefault="00C53BC6" w:rsidP="00C53BC6">
      <w:pPr>
        <w:ind w:left="720" w:hanging="11"/>
        <w:rPr>
          <w:rFonts w:cs="Arial"/>
          <w:b/>
          <w:lang w:val="en-CA"/>
        </w:rPr>
      </w:pPr>
      <w:r>
        <w:rPr>
          <w:rFonts w:cs="Arial"/>
          <w:b/>
          <w:bCs/>
          <w:lang w:val="en-NL" w:eastAsia="el-GR"/>
        </w:rPr>
        <w:t>up to a maximal amount of US$ 35,000)</w:t>
      </w:r>
    </w:p>
    <w:p w14:paraId="71D64A37" w14:textId="77777777" w:rsidR="005D6BA4" w:rsidRPr="00977194" w:rsidRDefault="005D6BA4" w:rsidP="005D6BA4">
      <w:pPr>
        <w:rPr>
          <w:rFonts w:cs="Arial"/>
          <w:b/>
          <w:lang w:val="en-CA"/>
        </w:rPr>
      </w:pPr>
    </w:p>
    <w:p w14:paraId="71D64A3B" w14:textId="77777777" w:rsidR="005D6BA4" w:rsidRPr="00977194" w:rsidRDefault="005D6BA4" w:rsidP="005D6BA4">
      <w:pPr>
        <w:rPr>
          <w:rFonts w:cs="Arial"/>
          <w:b/>
          <w:lang w:val="en-CA"/>
        </w:rPr>
      </w:pPr>
    </w:p>
    <w:p w14:paraId="7135F31A" w14:textId="77777777" w:rsidR="00C40A6E" w:rsidRDefault="00CD74B7" w:rsidP="00C40A6E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lang w:val="en-CA"/>
        </w:rPr>
        <w:t>1</w:t>
      </w:r>
      <w:r w:rsidR="00C40A6E">
        <w:rPr>
          <w:rFonts w:cs="Arial"/>
          <w:b/>
          <w:lang w:val="en-CA"/>
        </w:rPr>
        <w:t>6</w:t>
      </w:r>
      <w:r w:rsidR="005D6BA4" w:rsidRPr="00977194">
        <w:rPr>
          <w:rFonts w:cs="Arial"/>
          <w:b/>
          <w:lang w:val="en-CA"/>
        </w:rPr>
        <w:t>.</w:t>
      </w:r>
      <w:r w:rsidR="005D6BA4" w:rsidRPr="00977194">
        <w:rPr>
          <w:rFonts w:cs="Arial"/>
          <w:b/>
          <w:lang w:val="en-CA"/>
        </w:rPr>
        <w:tab/>
      </w:r>
      <w:r w:rsidR="00C40A6E">
        <w:rPr>
          <w:rFonts w:cs="Arial"/>
          <w:b/>
          <w:bCs/>
          <w:lang w:val="en-NL" w:eastAsia="el-GR"/>
        </w:rPr>
        <w:t>Provide a justification (details and purpose) for the funds requested through the ISN</w:t>
      </w:r>
    </w:p>
    <w:p w14:paraId="71D64A41" w14:textId="47B11EE2" w:rsidR="007A1B13" w:rsidRDefault="00C40A6E" w:rsidP="00C40A6E">
      <w:pPr>
        <w:ind w:firstLine="720"/>
        <w:rPr>
          <w:rFonts w:cs="Arial"/>
          <w:b/>
          <w:lang w:val="en-CA"/>
        </w:rPr>
      </w:pPr>
      <w:r>
        <w:rPr>
          <w:rFonts w:cs="Arial"/>
          <w:b/>
          <w:bCs/>
          <w:lang w:val="en-NL" w:eastAsia="el-GR"/>
        </w:rPr>
        <w:t>Schools Initiative:</w:t>
      </w:r>
      <w:r w:rsidR="00612987" w:rsidRPr="00977194">
        <w:rPr>
          <w:rFonts w:cs="Arial"/>
          <w:b/>
          <w:lang w:val="en-CA"/>
        </w:rPr>
        <w:t xml:space="preserve"> </w:t>
      </w:r>
    </w:p>
    <w:p w14:paraId="71D64A42" w14:textId="77777777" w:rsidR="007A1B13" w:rsidRPr="007A1B13" w:rsidRDefault="007A1B13" w:rsidP="005D6BA4">
      <w:pPr>
        <w:rPr>
          <w:rFonts w:cs="Arial"/>
          <w:b/>
          <w:lang w:val="en-CA"/>
        </w:rPr>
      </w:pPr>
    </w:p>
    <w:p w14:paraId="00A44F5E" w14:textId="7DACE070" w:rsidR="00C40A6E" w:rsidRDefault="00CD74B7" w:rsidP="00C40A6E">
      <w:pPr>
        <w:autoSpaceDE w:val="0"/>
        <w:autoSpaceDN w:val="0"/>
        <w:adjustRightInd w:val="0"/>
        <w:jc w:val="left"/>
        <w:rPr>
          <w:rFonts w:cs="Arial"/>
          <w:b/>
          <w:bCs/>
          <w:lang w:val="en-NL" w:eastAsia="el-GR"/>
        </w:rPr>
      </w:pPr>
      <w:r>
        <w:rPr>
          <w:rFonts w:cs="Arial"/>
          <w:b/>
          <w:lang w:val="en-CA"/>
        </w:rPr>
        <w:t>1</w:t>
      </w:r>
      <w:r w:rsidR="00C40A6E">
        <w:rPr>
          <w:rFonts w:cs="Arial"/>
          <w:b/>
          <w:lang w:val="en-CA"/>
        </w:rPr>
        <w:t>7</w:t>
      </w:r>
      <w:r w:rsidR="005D6BA4" w:rsidRPr="007A1B13">
        <w:rPr>
          <w:rFonts w:cs="Arial"/>
          <w:b/>
          <w:lang w:val="en-CA"/>
        </w:rPr>
        <w:t>.</w:t>
      </w:r>
      <w:r w:rsidR="005D6BA4" w:rsidRPr="007A1B13">
        <w:rPr>
          <w:rFonts w:cs="Arial"/>
          <w:b/>
          <w:lang w:val="en-CA"/>
        </w:rPr>
        <w:tab/>
      </w:r>
      <w:r w:rsidR="00C40A6E">
        <w:rPr>
          <w:rFonts w:cs="Arial"/>
          <w:b/>
          <w:bCs/>
          <w:lang w:val="en-NL" w:eastAsia="el-GR"/>
        </w:rPr>
        <w:t>List of previous applications for ISN support by the applicant(s) (organizer, group of</w:t>
      </w:r>
    </w:p>
    <w:p w14:paraId="71D64A43" w14:textId="536623D1" w:rsidR="005D6BA4" w:rsidRPr="007A1B13" w:rsidRDefault="00C40A6E" w:rsidP="00C40A6E">
      <w:pPr>
        <w:ind w:left="720"/>
        <w:rPr>
          <w:rFonts w:cs="Arial"/>
          <w:b/>
          <w:lang w:val="en-CA"/>
        </w:rPr>
      </w:pPr>
      <w:r>
        <w:rPr>
          <w:rFonts w:cs="Arial"/>
          <w:b/>
          <w:bCs/>
          <w:lang w:val="en-NL" w:eastAsia="el-GR"/>
        </w:rPr>
        <w:t>organizers or the organizing society) (rejected or granted and amounts)</w:t>
      </w:r>
    </w:p>
    <w:p w14:paraId="71D64A44" w14:textId="77777777" w:rsidR="005D6BA4" w:rsidRPr="007A1B13" w:rsidRDefault="005D6BA4" w:rsidP="005D6BA4">
      <w:pPr>
        <w:rPr>
          <w:rFonts w:cs="Arial"/>
          <w:lang w:val="en-CA"/>
        </w:rPr>
      </w:pPr>
    </w:p>
    <w:p w14:paraId="71D64A45" w14:textId="77777777" w:rsidR="005D6BA4" w:rsidRPr="007A1B13" w:rsidRDefault="005D6BA4" w:rsidP="005D6BA4">
      <w:pPr>
        <w:rPr>
          <w:rFonts w:cs="Arial"/>
          <w:lang w:val="en-CA"/>
        </w:rPr>
      </w:pPr>
    </w:p>
    <w:p w14:paraId="71D64A46" w14:textId="77777777" w:rsidR="005D6BA4" w:rsidRPr="007A1B13" w:rsidRDefault="005D6BA4" w:rsidP="005D6BA4">
      <w:pPr>
        <w:rPr>
          <w:rFonts w:cs="Arial"/>
          <w:lang w:val="en-CA"/>
        </w:rPr>
      </w:pPr>
    </w:p>
    <w:p w14:paraId="71D64A47" w14:textId="77777777" w:rsidR="005D6BA4" w:rsidRPr="007A1B13" w:rsidRDefault="005D6BA4" w:rsidP="005D6BA4">
      <w:pPr>
        <w:rPr>
          <w:rFonts w:cs="Arial"/>
          <w:lang w:val="en-CA"/>
        </w:rPr>
      </w:pPr>
    </w:p>
    <w:p w14:paraId="71D64A48" w14:textId="77777777" w:rsidR="005D6BA4" w:rsidRPr="007A1B13" w:rsidRDefault="005D6BA4" w:rsidP="005D6BA4">
      <w:pPr>
        <w:rPr>
          <w:rFonts w:cs="Arial"/>
          <w:lang w:val="en-CA"/>
        </w:rPr>
      </w:pPr>
    </w:p>
    <w:p w14:paraId="71D64A49" w14:textId="77777777" w:rsidR="00AE0AD6" w:rsidRDefault="00AE0AD6" w:rsidP="005D6BA4">
      <w:pPr>
        <w:rPr>
          <w:rFonts w:cs="Arial"/>
          <w:lang w:val="en-GB"/>
        </w:rPr>
        <w:sectPr w:rsidR="00AE0AD6">
          <w:footerReference w:type="default" r:id="rId13"/>
          <w:pgSz w:w="12240" w:h="15840"/>
          <w:pgMar w:top="1440" w:right="1440" w:bottom="1440" w:left="1440" w:header="720" w:footer="576" w:gutter="0"/>
          <w:cols w:space="720"/>
        </w:sectPr>
      </w:pPr>
    </w:p>
    <w:p w14:paraId="71D64A4A" w14:textId="77777777" w:rsidR="005D6BA4" w:rsidRPr="00977194" w:rsidRDefault="005D6BA4" w:rsidP="005D6BA4">
      <w:pPr>
        <w:rPr>
          <w:rFonts w:cs="Arial"/>
          <w:b/>
          <w:lang w:val="en-GB"/>
        </w:rPr>
      </w:pPr>
      <w:r w:rsidRPr="00977194">
        <w:rPr>
          <w:rFonts w:cs="Arial"/>
          <w:b/>
          <w:lang w:val="en-GB"/>
        </w:rPr>
        <w:lastRenderedPageBreak/>
        <w:t xml:space="preserve">I, </w:t>
      </w:r>
      <w:r w:rsidR="00ED520B" w:rsidRPr="00977194">
        <w:rPr>
          <w:rFonts w:cs="Arial"/>
          <w:b/>
          <w:lang w:val="en-GB"/>
        </w:rPr>
        <w:t xml:space="preserve">as the </w:t>
      </w:r>
      <w:r w:rsidRPr="00977194">
        <w:rPr>
          <w:rFonts w:cs="Arial"/>
          <w:b/>
          <w:lang w:val="en-GB"/>
        </w:rPr>
        <w:t>chairperson of the organising committee, agree:</w:t>
      </w:r>
    </w:p>
    <w:p w14:paraId="71D64A4B" w14:textId="77777777" w:rsidR="005D6BA4" w:rsidRPr="007A1B13" w:rsidRDefault="005D6BA4" w:rsidP="005D6BA4">
      <w:pPr>
        <w:rPr>
          <w:rFonts w:cs="Arial"/>
          <w:lang w:val="en-GB"/>
        </w:rPr>
      </w:pPr>
    </w:p>
    <w:p w14:paraId="71D64A4C" w14:textId="3ABAE5C6" w:rsidR="005D6BA4" w:rsidRDefault="005D6BA4" w:rsidP="00F209E3">
      <w:pPr>
        <w:ind w:left="284" w:hanging="284"/>
        <w:rPr>
          <w:rFonts w:cs="Arial"/>
          <w:lang w:val="en-GB"/>
        </w:rPr>
      </w:pPr>
      <w:r w:rsidRPr="007A1B13">
        <w:rPr>
          <w:rFonts w:cs="Arial"/>
          <w:lang w:val="en-GB"/>
        </w:rPr>
        <w:t xml:space="preserve">1. </w:t>
      </w:r>
      <w:r w:rsidR="002C2894">
        <w:rPr>
          <w:rFonts w:cs="Arial"/>
          <w:lang w:val="en-GB"/>
        </w:rPr>
        <w:tab/>
      </w:r>
      <w:r w:rsidRPr="007A1B13">
        <w:rPr>
          <w:rFonts w:cs="Arial"/>
          <w:lang w:val="en-GB"/>
        </w:rPr>
        <w:t xml:space="preserve">to </w:t>
      </w:r>
      <w:r w:rsidR="002C2894">
        <w:rPr>
          <w:rFonts w:cs="Arial"/>
          <w:lang w:val="en-GB"/>
        </w:rPr>
        <w:t>designate the school as an ISN sc</w:t>
      </w:r>
      <w:r w:rsidR="00F209E3">
        <w:rPr>
          <w:rFonts w:cs="Arial"/>
          <w:lang w:val="en-GB"/>
        </w:rPr>
        <w:t xml:space="preserve">hool, </w:t>
      </w:r>
      <w:r w:rsidR="002C2894">
        <w:rPr>
          <w:rFonts w:cs="Arial"/>
          <w:lang w:val="en-GB"/>
        </w:rPr>
        <w:t xml:space="preserve">to </w:t>
      </w:r>
      <w:r w:rsidRPr="007A1B13">
        <w:rPr>
          <w:rFonts w:cs="Arial"/>
          <w:lang w:val="en-GB"/>
        </w:rPr>
        <w:t>acknowledge ISN support in all publicity (</w:t>
      </w:r>
      <w:r w:rsidR="00D40E86">
        <w:rPr>
          <w:rFonts w:cs="Arial"/>
          <w:lang w:val="en-GB"/>
        </w:rPr>
        <w:t>school</w:t>
      </w:r>
      <w:r w:rsidRPr="007A1B13">
        <w:rPr>
          <w:rFonts w:cs="Arial"/>
          <w:lang w:val="en-GB"/>
        </w:rPr>
        <w:t xml:space="preserve"> announcements, website, abstract book and other publication</w:t>
      </w:r>
      <w:r w:rsidR="00F209E3">
        <w:rPr>
          <w:rFonts w:cs="Arial"/>
          <w:lang w:val="en-GB"/>
        </w:rPr>
        <w:t>s, etc) pertinent to the school, and to include the ISN logo in all school materials and announcements.</w:t>
      </w:r>
    </w:p>
    <w:p w14:paraId="3DE4D015" w14:textId="77777777" w:rsidR="00F209E3" w:rsidRDefault="00F209E3" w:rsidP="00F209E3">
      <w:pPr>
        <w:ind w:left="284" w:hanging="284"/>
        <w:rPr>
          <w:rFonts w:cs="Arial"/>
          <w:lang w:val="en-GB"/>
        </w:rPr>
      </w:pPr>
    </w:p>
    <w:p w14:paraId="71D64A4E" w14:textId="2D9A32D0" w:rsidR="005D6BA4" w:rsidRDefault="00F209E3" w:rsidP="00F209E3">
      <w:pPr>
        <w:ind w:left="288" w:hanging="28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 w:rsidRPr="00F209E3">
        <w:rPr>
          <w:rFonts w:cs="Arial"/>
          <w:lang w:val="en-GB"/>
        </w:rPr>
        <w:t xml:space="preserve">. </w:t>
      </w:r>
      <w:r>
        <w:rPr>
          <w:rFonts w:cs="Arial"/>
          <w:lang w:val="en-GB"/>
        </w:rPr>
        <w:tab/>
      </w:r>
      <w:r w:rsidRPr="00F209E3">
        <w:rPr>
          <w:rFonts w:cs="Arial"/>
          <w:lang w:val="en-GB"/>
        </w:rPr>
        <w:t xml:space="preserve">to include as part of the program a presentation that provides information about ISN, </w:t>
      </w:r>
      <w:r w:rsidRPr="00F209E3">
        <w:rPr>
          <w:rFonts w:cs="Arial"/>
          <w:color w:val="000000"/>
          <w:shd w:val="clear" w:color="auto" w:fill="FFFFFF"/>
        </w:rPr>
        <w:t>the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benefits</w:t>
      </w:r>
      <w:r w:rsidRPr="00F209E3">
        <w:rPr>
          <w:rFonts w:cs="Arial"/>
          <w:color w:val="000000"/>
          <w:shd w:val="clear" w:color="auto" w:fill="FFFFFF"/>
        </w:rPr>
        <w:t xml:space="preserve"> of an ISN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membership</w:t>
      </w:r>
      <w:r w:rsidRPr="00F209E3">
        <w:rPr>
          <w:rFonts w:cs="Arial"/>
          <w:color w:val="000000"/>
          <w:shd w:val="clear" w:color="auto" w:fill="FFFFFF"/>
        </w:rPr>
        <w:t xml:space="preserve">, and </w:t>
      </w:r>
      <w:r w:rsidR="005D6BA4" w:rsidRPr="00F209E3">
        <w:rPr>
          <w:rFonts w:cs="Arial"/>
          <w:lang w:val="en-GB"/>
        </w:rPr>
        <w:t xml:space="preserve">the availability of application forms for ISN membership on </w:t>
      </w:r>
      <w:r w:rsidR="00CD74B7" w:rsidRPr="00F209E3">
        <w:rPr>
          <w:rFonts w:cs="Arial"/>
          <w:lang w:val="en-GB"/>
        </w:rPr>
        <w:t xml:space="preserve">the </w:t>
      </w:r>
      <w:r w:rsidRPr="00F209E3">
        <w:rPr>
          <w:rFonts w:cs="Arial"/>
          <w:lang w:val="en-GB"/>
        </w:rPr>
        <w:t>ISN’s website</w:t>
      </w:r>
      <w:r w:rsidR="005D6BA4" w:rsidRPr="00F209E3">
        <w:rPr>
          <w:rFonts w:cs="Arial"/>
          <w:lang w:val="en-GB"/>
        </w:rPr>
        <w:t xml:space="preserve"> (</w:t>
      </w:r>
      <w:hyperlink r:id="rId14" w:history="1">
        <w:r w:rsidR="00F52726" w:rsidRPr="000624E6">
          <w:rPr>
            <w:rStyle w:val="Hyperlink"/>
            <w:rFonts w:cs="Arial"/>
            <w:lang w:val="en-GB"/>
          </w:rPr>
          <w:t>http://www.neurochemistry.org</w:t>
        </w:r>
      </w:hyperlink>
      <w:r w:rsidRPr="00F209E3">
        <w:rPr>
          <w:rFonts w:cs="Arial"/>
          <w:lang w:val="en-GB"/>
        </w:rPr>
        <w:t>).</w:t>
      </w:r>
    </w:p>
    <w:p w14:paraId="1A143DD0" w14:textId="77777777" w:rsidR="00F52726" w:rsidRDefault="00F52726" w:rsidP="00F209E3">
      <w:pPr>
        <w:ind w:left="288" w:hanging="288"/>
        <w:rPr>
          <w:rFonts w:cs="Arial"/>
          <w:lang w:val="en-GB"/>
        </w:rPr>
      </w:pPr>
    </w:p>
    <w:p w14:paraId="0F9C1FD2" w14:textId="16D50498" w:rsidR="00F52726" w:rsidRPr="007A1B13" w:rsidRDefault="00F52726" w:rsidP="00F209E3">
      <w:pPr>
        <w:ind w:left="288" w:hanging="288"/>
        <w:rPr>
          <w:rFonts w:cs="Arial"/>
          <w:lang w:val="en-GB"/>
        </w:rPr>
      </w:pPr>
      <w:r>
        <w:rPr>
          <w:rFonts w:cs="Arial"/>
          <w:lang w:val="en-GB"/>
        </w:rPr>
        <w:t>3. to advertise the ISN school in the ISN News and via t</w:t>
      </w:r>
      <w:proofErr w:type="spellStart"/>
      <w:r w:rsidRPr="00242463">
        <w:rPr>
          <w:rFonts w:cs="Arial"/>
        </w:rPr>
        <w:t>he</w:t>
      </w:r>
      <w:proofErr w:type="spellEnd"/>
      <w:r w:rsidRPr="00242463">
        <w:rPr>
          <w:rFonts w:cs="Arial"/>
        </w:rPr>
        <w:t xml:space="preserve"> ISN Social Media channels</w:t>
      </w:r>
      <w:r>
        <w:rPr>
          <w:rFonts w:cs="Arial"/>
        </w:rPr>
        <w:t xml:space="preserve"> and to </w:t>
      </w:r>
      <w:proofErr w:type="spellStart"/>
      <w:r>
        <w:rPr>
          <w:rFonts w:cs="Arial"/>
        </w:rPr>
        <w:t>communicate</w:t>
      </w:r>
      <w:proofErr w:type="spellEnd"/>
      <w:r>
        <w:rPr>
          <w:rFonts w:cs="Arial"/>
        </w:rPr>
        <w:t xml:space="preserve"> a </w:t>
      </w:r>
      <w:r w:rsidRPr="00C40A6E">
        <w:rPr>
          <w:rFonts w:cs="Arial"/>
        </w:rPr>
        <w:t xml:space="preserve">short informative </w:t>
      </w:r>
      <w:proofErr w:type="spellStart"/>
      <w:r w:rsidRPr="00C40A6E">
        <w:rPr>
          <w:rFonts w:cs="Arial"/>
        </w:rPr>
        <w:t>statement</w:t>
      </w:r>
      <w:proofErr w:type="spellEnd"/>
      <w:r w:rsidRPr="00C40A6E">
        <w:rPr>
          <w:rFonts w:cs="Arial"/>
        </w:rPr>
        <w:t xml:space="preserve"> </w:t>
      </w:r>
      <w:proofErr w:type="spellStart"/>
      <w:r>
        <w:rPr>
          <w:rFonts w:cs="Arial"/>
        </w:rPr>
        <w:t>with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photograph</w:t>
      </w:r>
      <w:proofErr w:type="spellEnd"/>
      <w:r>
        <w:rPr>
          <w:rFonts w:cs="Arial"/>
        </w:rPr>
        <w:t xml:space="preserve"> </w:t>
      </w:r>
      <w:r w:rsidRPr="00C40A6E">
        <w:rPr>
          <w:rFonts w:cs="Arial"/>
        </w:rPr>
        <w:t xml:space="preserve">on the </w:t>
      </w:r>
      <w:proofErr w:type="spellStart"/>
      <w:r w:rsidRPr="00C40A6E">
        <w:rPr>
          <w:rFonts w:cs="Arial"/>
        </w:rPr>
        <w:t>success</w:t>
      </w:r>
      <w:proofErr w:type="spellEnd"/>
      <w:r w:rsidRPr="00C40A6E">
        <w:rPr>
          <w:rFonts w:cs="Arial"/>
        </w:rPr>
        <w:t xml:space="preserve"> of the </w:t>
      </w:r>
      <w:r>
        <w:rPr>
          <w:rFonts w:cs="Arial"/>
        </w:rPr>
        <w:t xml:space="preserve">ISN </w:t>
      </w:r>
      <w:proofErr w:type="spellStart"/>
      <w:r>
        <w:rPr>
          <w:rFonts w:cs="Arial"/>
        </w:rPr>
        <w:t>School</w:t>
      </w:r>
      <w:proofErr w:type="spellEnd"/>
      <w:r w:rsidRPr="00C40A6E">
        <w:rPr>
          <w:rFonts w:cs="Arial"/>
        </w:rPr>
        <w:t xml:space="preserve"> via the ISN Social Media channels</w:t>
      </w:r>
      <w:r w:rsidR="00023FEF">
        <w:rPr>
          <w:rFonts w:cs="Arial"/>
        </w:rPr>
        <w:t xml:space="preserve"> </w:t>
      </w:r>
      <w:proofErr w:type="spellStart"/>
      <w:r w:rsidR="00023FEF">
        <w:rPr>
          <w:rFonts w:cs="Arial"/>
        </w:rPr>
        <w:t>during</w:t>
      </w:r>
      <w:proofErr w:type="spellEnd"/>
      <w:r w:rsidR="00023FEF">
        <w:rPr>
          <w:rFonts w:cs="Arial"/>
        </w:rPr>
        <w:t xml:space="preserve"> and/or </w:t>
      </w:r>
      <w:proofErr w:type="spellStart"/>
      <w:r w:rsidR="00023FEF">
        <w:rPr>
          <w:rFonts w:cs="Arial"/>
        </w:rPr>
        <w:t>shortly</w:t>
      </w:r>
      <w:proofErr w:type="spellEnd"/>
      <w:r w:rsidR="00023FEF">
        <w:rPr>
          <w:rFonts w:cs="Arial"/>
        </w:rPr>
        <w:t xml:space="preserve"> </w:t>
      </w:r>
      <w:proofErr w:type="spellStart"/>
      <w:r w:rsidR="00023FEF">
        <w:rPr>
          <w:rFonts w:cs="Arial"/>
        </w:rPr>
        <w:t>after</w:t>
      </w:r>
      <w:proofErr w:type="spellEnd"/>
      <w:r w:rsidR="00023FEF">
        <w:rPr>
          <w:rFonts w:cs="Arial"/>
        </w:rPr>
        <w:t xml:space="preserve"> the </w:t>
      </w:r>
      <w:proofErr w:type="spellStart"/>
      <w:r w:rsidR="00023FEF">
        <w:rPr>
          <w:rFonts w:cs="Arial"/>
        </w:rPr>
        <w:t>school</w:t>
      </w:r>
      <w:proofErr w:type="spellEnd"/>
      <w:r w:rsidR="00023FEF">
        <w:rPr>
          <w:rFonts w:cs="Arial"/>
        </w:rPr>
        <w:t xml:space="preserve"> has </w:t>
      </w:r>
      <w:proofErr w:type="spellStart"/>
      <w:r w:rsidR="00023FEF">
        <w:rPr>
          <w:rFonts w:cs="Arial"/>
        </w:rPr>
        <w:t>finished</w:t>
      </w:r>
      <w:proofErr w:type="spellEnd"/>
      <w:r>
        <w:rPr>
          <w:rFonts w:cs="Arial"/>
        </w:rPr>
        <w:t>.</w:t>
      </w:r>
    </w:p>
    <w:p w14:paraId="71D64A4F" w14:textId="77777777" w:rsidR="005D6BA4" w:rsidRPr="007A1B13" w:rsidRDefault="005D6BA4" w:rsidP="005D6BA4">
      <w:pPr>
        <w:ind w:left="284" w:hanging="284"/>
        <w:rPr>
          <w:rFonts w:cs="Arial"/>
          <w:lang w:val="en-GB"/>
        </w:rPr>
      </w:pPr>
    </w:p>
    <w:p w14:paraId="71D64A50" w14:textId="6F322B17" w:rsidR="005D6BA4" w:rsidRDefault="00C40A6E" w:rsidP="006470C8">
      <w:pPr>
        <w:ind w:left="284" w:hanging="284"/>
        <w:jc w:val="left"/>
        <w:rPr>
          <w:rFonts w:cs="Arial"/>
          <w:lang w:val="en-GB"/>
        </w:rPr>
      </w:pPr>
      <w:r>
        <w:rPr>
          <w:rFonts w:cs="Arial"/>
          <w:lang w:val="en-GB"/>
        </w:rPr>
        <w:t>4</w:t>
      </w:r>
      <w:r w:rsidR="00CD74B7">
        <w:rPr>
          <w:rFonts w:cs="Arial"/>
          <w:lang w:val="en-GB"/>
        </w:rPr>
        <w:t>. to submit</w:t>
      </w:r>
      <w:r w:rsidR="0084452D">
        <w:rPr>
          <w:rFonts w:cs="Arial"/>
          <w:lang w:val="en-GB"/>
        </w:rPr>
        <w:t xml:space="preserve"> detailed</w:t>
      </w:r>
      <w:r w:rsidR="005D6BA4" w:rsidRPr="007A1B13">
        <w:rPr>
          <w:rFonts w:cs="Arial"/>
          <w:lang w:val="en-GB"/>
        </w:rPr>
        <w:t xml:space="preserve"> report</w:t>
      </w:r>
      <w:r w:rsidR="0084452D">
        <w:rPr>
          <w:rFonts w:cs="Arial"/>
          <w:lang w:val="en-GB"/>
        </w:rPr>
        <w:t>s</w:t>
      </w:r>
      <w:r w:rsidR="005D6BA4" w:rsidRPr="007A1B13">
        <w:rPr>
          <w:rFonts w:cs="Arial"/>
          <w:lang w:val="en-GB"/>
        </w:rPr>
        <w:t xml:space="preserve"> </w:t>
      </w:r>
      <w:r w:rsidR="00E25D5B" w:rsidRPr="007A1B13">
        <w:rPr>
          <w:rFonts w:cs="Arial"/>
          <w:lang w:val="en-GB"/>
        </w:rPr>
        <w:t>on the school</w:t>
      </w:r>
      <w:r w:rsidR="0084452D">
        <w:rPr>
          <w:rFonts w:cs="Arial"/>
          <w:lang w:val="en-GB"/>
        </w:rPr>
        <w:t xml:space="preserve"> activities and budget,</w:t>
      </w:r>
      <w:r w:rsidR="00E25D5B" w:rsidRPr="007A1B13">
        <w:rPr>
          <w:rFonts w:cs="Arial"/>
          <w:lang w:val="en-GB"/>
        </w:rPr>
        <w:t xml:space="preserve"> plus photographs </w:t>
      </w:r>
      <w:r w:rsidR="0084452D">
        <w:rPr>
          <w:rFonts w:cs="Arial"/>
          <w:lang w:val="en-GB"/>
        </w:rPr>
        <w:t>suitable for reproduction</w:t>
      </w:r>
      <w:r w:rsidR="00E25D5B" w:rsidRPr="007A1B13">
        <w:rPr>
          <w:rFonts w:cs="Arial"/>
          <w:lang w:val="en-GB"/>
        </w:rPr>
        <w:t>,</w:t>
      </w:r>
      <w:r w:rsidR="005D6BA4" w:rsidRPr="007A1B13">
        <w:rPr>
          <w:rFonts w:cs="Arial"/>
          <w:lang w:val="en-GB"/>
        </w:rPr>
        <w:t xml:space="preserve"> within one month of the end of the school</w:t>
      </w:r>
      <w:r w:rsidR="00F52726">
        <w:rPr>
          <w:rFonts w:cs="Arial"/>
          <w:lang w:val="en-GB"/>
        </w:rPr>
        <w:t xml:space="preserve"> to be made available to ISN members via the ISN webpage</w:t>
      </w:r>
      <w:r w:rsidR="005D6BA4" w:rsidRPr="007A1B13">
        <w:rPr>
          <w:rFonts w:cs="Arial"/>
          <w:lang w:val="en-GB"/>
        </w:rPr>
        <w:t>.</w:t>
      </w:r>
    </w:p>
    <w:p w14:paraId="1ECA4420" w14:textId="77777777" w:rsidR="00F209E3" w:rsidRDefault="00F209E3" w:rsidP="005D6BA4">
      <w:pPr>
        <w:ind w:left="284" w:hanging="284"/>
        <w:rPr>
          <w:rFonts w:cs="Arial"/>
          <w:lang w:val="en-GB"/>
        </w:rPr>
      </w:pPr>
    </w:p>
    <w:p w14:paraId="50A439B2" w14:textId="069102F8" w:rsidR="00F209E3" w:rsidRPr="00F209E3" w:rsidRDefault="00F209E3" w:rsidP="005D6BA4">
      <w:pPr>
        <w:ind w:left="284" w:hanging="284"/>
        <w:rPr>
          <w:rFonts w:cs="Arial"/>
          <w:lang w:val="en-GB"/>
        </w:rPr>
      </w:pPr>
      <w:r w:rsidRPr="00F209E3">
        <w:rPr>
          <w:rFonts w:cs="Arial"/>
          <w:lang w:val="en-GB"/>
        </w:rPr>
        <w:t xml:space="preserve">4. </w:t>
      </w:r>
      <w:r>
        <w:rPr>
          <w:rFonts w:cs="Arial"/>
          <w:lang w:val="en-GB"/>
        </w:rPr>
        <w:tab/>
      </w:r>
      <w:r w:rsidRPr="00F209E3">
        <w:rPr>
          <w:rFonts w:cs="Arial"/>
          <w:lang w:val="en-GB"/>
        </w:rPr>
        <w:t xml:space="preserve">to </w:t>
      </w:r>
      <w:r w:rsidRPr="00F209E3">
        <w:rPr>
          <w:rFonts w:cs="Arial"/>
          <w:color w:val="000000"/>
          <w:shd w:val="clear" w:color="auto" w:fill="FFFFFF"/>
          <w:lang w:val="en-GB"/>
        </w:rPr>
        <w:t>assist</w:t>
      </w:r>
      <w:r w:rsidRPr="00F209E3">
        <w:rPr>
          <w:rFonts w:cs="Arial"/>
          <w:color w:val="000000"/>
          <w:shd w:val="clear" w:color="auto" w:fill="FFFFFF"/>
        </w:rPr>
        <w:t xml:space="preserve"> the ISN in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collecting</w:t>
      </w:r>
      <w:r w:rsidRPr="00F209E3">
        <w:rPr>
          <w:rFonts w:cs="Arial"/>
          <w:color w:val="000000"/>
          <w:shd w:val="clear" w:color="auto" w:fill="FFFFFF"/>
        </w:rPr>
        <w:t xml:space="preserve"> data </w:t>
      </w:r>
      <w:r w:rsidR="005A1621">
        <w:rPr>
          <w:rFonts w:cs="Arial"/>
          <w:color w:val="000000"/>
          <w:shd w:val="clear" w:color="auto" w:fill="FFFFFF"/>
        </w:rPr>
        <w:t xml:space="preserve">– Survey </w:t>
      </w:r>
      <w:r w:rsidRPr="00F209E3">
        <w:rPr>
          <w:rFonts w:cs="Arial"/>
          <w:color w:val="000000"/>
          <w:shd w:val="clear" w:color="auto" w:fill="FFFFFF"/>
        </w:rPr>
        <w:t>on the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outcome</w:t>
      </w:r>
      <w:r w:rsidRPr="00F209E3">
        <w:rPr>
          <w:rFonts w:cs="Arial"/>
          <w:color w:val="000000"/>
          <w:shd w:val="clear" w:color="auto" w:fill="FFFFFF"/>
        </w:rPr>
        <w:t xml:space="preserve"> of the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school including follow</w:t>
      </w:r>
      <w:r w:rsidRPr="00F209E3">
        <w:rPr>
          <w:rFonts w:cs="Arial"/>
          <w:color w:val="000000"/>
          <w:shd w:val="clear" w:color="auto" w:fill="FFFFFF"/>
        </w:rPr>
        <w:t>-up on the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attendees</w:t>
      </w:r>
      <w:r w:rsidRPr="00F209E3">
        <w:rPr>
          <w:rFonts w:cs="Arial"/>
          <w:color w:val="000000"/>
          <w:shd w:val="clear" w:color="auto" w:fill="FFFFFF"/>
        </w:rPr>
        <w:t>’</w:t>
      </w:r>
      <w:r w:rsidRPr="00F209E3">
        <w:rPr>
          <w:rFonts w:cs="Arial"/>
          <w:color w:val="000000"/>
          <w:shd w:val="clear" w:color="auto" w:fill="FFFFFF"/>
          <w:lang w:val="en-GB"/>
        </w:rPr>
        <w:t xml:space="preserve"> career development</w:t>
      </w:r>
      <w:r w:rsidRPr="00F209E3">
        <w:rPr>
          <w:rFonts w:cs="Arial"/>
          <w:color w:val="000000"/>
          <w:shd w:val="clear" w:color="auto" w:fill="FFFFFF"/>
        </w:rPr>
        <w:t>.</w:t>
      </w:r>
    </w:p>
    <w:p w14:paraId="71D64A51" w14:textId="77777777" w:rsidR="005D6BA4" w:rsidRPr="007A1B13" w:rsidRDefault="005D6BA4" w:rsidP="005D6BA4">
      <w:pPr>
        <w:ind w:left="284" w:hanging="284"/>
        <w:rPr>
          <w:rFonts w:cs="Arial"/>
          <w:lang w:val="en-GB"/>
        </w:rPr>
      </w:pPr>
    </w:p>
    <w:p w14:paraId="71D64A52" w14:textId="640D7807" w:rsidR="005D6BA4" w:rsidRPr="007A1B13" w:rsidRDefault="00F209E3" w:rsidP="005D6BA4">
      <w:pPr>
        <w:ind w:left="284" w:hanging="284"/>
        <w:rPr>
          <w:rFonts w:cs="Arial"/>
          <w:lang w:val="en-GB"/>
        </w:rPr>
      </w:pPr>
      <w:r w:rsidRPr="00F209E3">
        <w:rPr>
          <w:rFonts w:cs="Arial"/>
          <w:lang w:val="en-GB"/>
        </w:rPr>
        <w:t>5</w:t>
      </w:r>
      <w:r w:rsidR="005D6BA4" w:rsidRPr="00F209E3">
        <w:rPr>
          <w:rFonts w:cs="Arial"/>
          <w:lang w:val="en-GB"/>
        </w:rPr>
        <w:t xml:space="preserve">. </w:t>
      </w:r>
      <w:r w:rsidRPr="00F209E3">
        <w:rPr>
          <w:rFonts w:cs="Arial"/>
          <w:lang w:val="en-GB"/>
        </w:rPr>
        <w:tab/>
      </w:r>
      <w:r w:rsidR="005D6BA4" w:rsidRPr="00F209E3">
        <w:rPr>
          <w:rFonts w:cs="Arial"/>
          <w:lang w:val="en-GB"/>
        </w:rPr>
        <w:t>to spend the ISN funds in accordance with the ISN Schools Guidelines.</w:t>
      </w:r>
    </w:p>
    <w:p w14:paraId="71D64A53" w14:textId="77777777" w:rsidR="005D6BA4" w:rsidRPr="007A1B13" w:rsidRDefault="005D6BA4" w:rsidP="005D6BA4">
      <w:pPr>
        <w:rPr>
          <w:rFonts w:cs="Arial"/>
          <w:lang w:val="en-GB"/>
        </w:rPr>
      </w:pPr>
    </w:p>
    <w:p w14:paraId="71D64A54" w14:textId="77777777" w:rsidR="005D6BA4" w:rsidRPr="007A1B13" w:rsidRDefault="005D6BA4" w:rsidP="005D6BA4">
      <w:pPr>
        <w:rPr>
          <w:rFonts w:cs="Arial"/>
          <w:lang w:val="en-GB"/>
        </w:rPr>
      </w:pPr>
    </w:p>
    <w:p w14:paraId="71D64A55" w14:textId="77777777" w:rsidR="005D6BA4" w:rsidRPr="007A1B13" w:rsidRDefault="005D6BA4" w:rsidP="005D6BA4">
      <w:pPr>
        <w:rPr>
          <w:rFonts w:cs="Arial"/>
          <w:b/>
          <w:lang w:val="en-GB"/>
        </w:rPr>
      </w:pPr>
      <w:r w:rsidRPr="007A1B13">
        <w:rPr>
          <w:rFonts w:cs="Arial"/>
          <w:b/>
          <w:lang w:val="en-GB"/>
        </w:rPr>
        <w:t>Name(s) and Signature(s) of applicant(s):</w:t>
      </w:r>
    </w:p>
    <w:p w14:paraId="71D64A56" w14:textId="77777777" w:rsidR="005D6BA4" w:rsidRPr="007A1B13" w:rsidRDefault="005D6BA4" w:rsidP="005D6BA4">
      <w:pPr>
        <w:rPr>
          <w:rFonts w:cs="Arial"/>
          <w:b/>
          <w:lang w:val="en-GB"/>
        </w:rPr>
      </w:pPr>
    </w:p>
    <w:p w14:paraId="71D64A57" w14:textId="77777777" w:rsidR="005D6BA4" w:rsidRPr="007A1B13" w:rsidRDefault="005D6BA4" w:rsidP="005D6BA4">
      <w:pPr>
        <w:rPr>
          <w:rFonts w:cs="Arial"/>
          <w:b/>
          <w:lang w:val="en-GB"/>
        </w:rPr>
      </w:pPr>
    </w:p>
    <w:p w14:paraId="71D64A58" w14:textId="77777777" w:rsidR="005D6BA4" w:rsidRDefault="005D6BA4" w:rsidP="005D6BA4">
      <w:pPr>
        <w:rPr>
          <w:rFonts w:cs="Arial"/>
          <w:b/>
          <w:lang w:val="en-GB"/>
        </w:rPr>
      </w:pPr>
      <w:r w:rsidRPr="007A1B13">
        <w:rPr>
          <w:rFonts w:cs="Arial"/>
          <w:b/>
          <w:lang w:val="en-GB"/>
        </w:rPr>
        <w:t>Date:</w:t>
      </w:r>
    </w:p>
    <w:p w14:paraId="71D64A59" w14:textId="77777777" w:rsidR="00ED520B" w:rsidRDefault="00ED520B" w:rsidP="005D6BA4">
      <w:pPr>
        <w:rPr>
          <w:rFonts w:cs="Arial"/>
          <w:b/>
          <w:lang w:val="en-GB"/>
        </w:rPr>
      </w:pPr>
    </w:p>
    <w:p w14:paraId="71D64A5A" w14:textId="77777777" w:rsidR="00ED520B" w:rsidRPr="007A1B13" w:rsidRDefault="00ED520B" w:rsidP="005D6BA4">
      <w:pPr>
        <w:rPr>
          <w:rFonts w:cs="Arial"/>
          <w:b/>
          <w:lang w:val="en-GB"/>
        </w:rPr>
      </w:pPr>
    </w:p>
    <w:p w14:paraId="71D64A5B" w14:textId="77777777" w:rsidR="005D6BA4" w:rsidRPr="00977194" w:rsidRDefault="005D6BA4" w:rsidP="005D6BA4">
      <w:pPr>
        <w:rPr>
          <w:rFonts w:cs="Arial"/>
          <w:lang w:val="en-US"/>
        </w:rPr>
      </w:pPr>
    </w:p>
    <w:p w14:paraId="71D64A5C" w14:textId="77777777" w:rsidR="005D7A0A" w:rsidRPr="00977194" w:rsidRDefault="005D7A0A" w:rsidP="005D6BA4">
      <w:pPr>
        <w:rPr>
          <w:rFonts w:cs="Arial"/>
          <w:lang w:val="en-US"/>
        </w:rPr>
      </w:pPr>
    </w:p>
    <w:p w14:paraId="71D64A5D" w14:textId="77777777" w:rsidR="005D7A0A" w:rsidRPr="00977194" w:rsidRDefault="005D7A0A" w:rsidP="005D6BA4">
      <w:pPr>
        <w:rPr>
          <w:rFonts w:cs="Arial"/>
          <w:lang w:val="en-US"/>
        </w:rPr>
      </w:pPr>
    </w:p>
    <w:p w14:paraId="71D64A61" w14:textId="77777777" w:rsidR="005D7A0A" w:rsidRPr="00977194" w:rsidRDefault="005D7A0A" w:rsidP="005D6BA4">
      <w:pPr>
        <w:rPr>
          <w:rFonts w:cs="Arial"/>
          <w:lang w:val="en-US"/>
        </w:rPr>
      </w:pPr>
    </w:p>
    <w:sectPr w:rsidR="005D7A0A" w:rsidRPr="00977194">
      <w:footerReference w:type="default" r:id="rId15"/>
      <w:pgSz w:w="12240" w:h="15840"/>
      <w:pgMar w:top="144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D741" w14:textId="77777777" w:rsidR="003606DF" w:rsidRDefault="003606DF">
      <w:r>
        <w:separator/>
      </w:r>
    </w:p>
  </w:endnote>
  <w:endnote w:type="continuationSeparator" w:id="0">
    <w:p w14:paraId="77D46583" w14:textId="77777777" w:rsidR="003606DF" w:rsidRDefault="0036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MS Mincho"/>
    <w:charset w:val="80"/>
    <w:family w:val="auto"/>
    <w:pitch w:val="variable"/>
    <w:sig w:usb0="01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4A68" w14:textId="79DE5CC5" w:rsidR="00AE0AD6" w:rsidRDefault="00AE0AD6" w:rsidP="00AE0AD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0E8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4A69" w14:textId="288F11CF" w:rsidR="00AE0AD6" w:rsidRDefault="00AE0AD6" w:rsidP="00AE0AD6">
    <w:pPr>
      <w:pStyle w:val="Footer"/>
      <w:tabs>
        <w:tab w:val="clear" w:pos="4320"/>
        <w:tab w:val="clear" w:pos="9270"/>
        <w:tab w:val="right" w:pos="-3402"/>
      </w:tabs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0E8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71D64A6A" w14:textId="423CD6F2" w:rsidR="00AE0AD6" w:rsidRPr="00AE0AD6" w:rsidRDefault="00AE0AD6" w:rsidP="00AE0AD6">
    <w:pPr>
      <w:pStyle w:val="Footer"/>
      <w:tabs>
        <w:tab w:val="clear" w:pos="4320"/>
        <w:tab w:val="clear" w:pos="9270"/>
        <w:tab w:val="right" w:pos="-3402"/>
      </w:tabs>
      <w:jc w:val="righ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4A6B" w14:textId="448CBEF4" w:rsidR="00AE0AD6" w:rsidRPr="00AE0AD6" w:rsidRDefault="00AE0AD6" w:rsidP="00AE0AD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0E8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25F3" w14:textId="77777777" w:rsidR="003606DF" w:rsidRDefault="003606DF">
      <w:r>
        <w:separator/>
      </w:r>
    </w:p>
  </w:footnote>
  <w:footnote w:type="continuationSeparator" w:id="0">
    <w:p w14:paraId="6D5AA4B5" w14:textId="77777777" w:rsidR="003606DF" w:rsidRDefault="0036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D3B"/>
    <w:multiLevelType w:val="multilevel"/>
    <w:tmpl w:val="036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35E02"/>
    <w:multiLevelType w:val="singleLevel"/>
    <w:tmpl w:val="BA4C6BB2"/>
    <w:lvl w:ilvl="0">
      <w:start w:val="1"/>
      <w:numFmt w:val="bullet"/>
      <w:pStyle w:val="PuceCHU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6D37A7"/>
    <w:multiLevelType w:val="multilevel"/>
    <w:tmpl w:val="71009CC2"/>
    <w:name w:val="Liste CHUM"/>
    <w:lvl w:ilvl="0">
      <w:start w:val="1"/>
      <w:numFmt w:val="decimal"/>
      <w:pStyle w:val="Titreniveau1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pStyle w:val="Titreniveau2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FE063F"/>
    <w:multiLevelType w:val="multilevel"/>
    <w:tmpl w:val="8B7C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C12A8"/>
    <w:multiLevelType w:val="multilevel"/>
    <w:tmpl w:val="E204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63D8D"/>
    <w:multiLevelType w:val="multilevel"/>
    <w:tmpl w:val="01DCB172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3"/>
        </w:tabs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6" w15:restartNumberingAfterBreak="0">
    <w:nsid w:val="6BF723CE"/>
    <w:multiLevelType w:val="singleLevel"/>
    <w:tmpl w:val="7BFC0EB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423108921">
    <w:abstractNumId w:val="5"/>
  </w:num>
  <w:num w:numId="2" w16cid:durableId="934748035">
    <w:abstractNumId w:val="6"/>
  </w:num>
  <w:num w:numId="3" w16cid:durableId="1904294811">
    <w:abstractNumId w:val="2"/>
  </w:num>
  <w:num w:numId="4" w16cid:durableId="1291398390">
    <w:abstractNumId w:val="1"/>
  </w:num>
  <w:num w:numId="5" w16cid:durableId="1011419386">
    <w:abstractNumId w:val="2"/>
  </w:num>
  <w:num w:numId="6" w16cid:durableId="931163429">
    <w:abstractNumId w:val="2"/>
  </w:num>
  <w:num w:numId="7" w16cid:durableId="667905633">
    <w:abstractNumId w:val="2"/>
  </w:num>
  <w:num w:numId="8" w16cid:durableId="1048797975">
    <w:abstractNumId w:val="2"/>
  </w:num>
  <w:num w:numId="9" w16cid:durableId="818112680">
    <w:abstractNumId w:val="2"/>
  </w:num>
  <w:num w:numId="10" w16cid:durableId="1827823753">
    <w:abstractNumId w:val="2"/>
  </w:num>
  <w:num w:numId="11" w16cid:durableId="2137141746">
    <w:abstractNumId w:val="2"/>
  </w:num>
  <w:num w:numId="12" w16cid:durableId="723257883">
    <w:abstractNumId w:val="2"/>
  </w:num>
  <w:num w:numId="13" w16cid:durableId="1883665520">
    <w:abstractNumId w:val="2"/>
  </w:num>
  <w:num w:numId="14" w16cid:durableId="199169682">
    <w:abstractNumId w:val="2"/>
  </w:num>
  <w:num w:numId="15" w16cid:durableId="989871697">
    <w:abstractNumId w:val="1"/>
  </w:num>
  <w:num w:numId="16" w16cid:durableId="882592373">
    <w:abstractNumId w:val="1"/>
  </w:num>
  <w:num w:numId="17" w16cid:durableId="433671816">
    <w:abstractNumId w:val="2"/>
  </w:num>
  <w:num w:numId="18" w16cid:durableId="1392117471">
    <w:abstractNumId w:val="1"/>
  </w:num>
  <w:num w:numId="19" w16cid:durableId="1805393301">
    <w:abstractNumId w:val="1"/>
  </w:num>
  <w:num w:numId="20" w16cid:durableId="1828280221">
    <w:abstractNumId w:val="2"/>
  </w:num>
  <w:num w:numId="21" w16cid:durableId="1382510159">
    <w:abstractNumId w:val="2"/>
  </w:num>
  <w:num w:numId="22" w16cid:durableId="1094472664">
    <w:abstractNumId w:val="2"/>
  </w:num>
  <w:num w:numId="23" w16cid:durableId="1246190559">
    <w:abstractNumId w:val="2"/>
  </w:num>
  <w:num w:numId="24" w16cid:durableId="450051532">
    <w:abstractNumId w:val="2"/>
  </w:num>
  <w:num w:numId="25" w16cid:durableId="394086153">
    <w:abstractNumId w:val="2"/>
  </w:num>
  <w:num w:numId="26" w16cid:durableId="2117674262">
    <w:abstractNumId w:val="2"/>
  </w:num>
  <w:num w:numId="27" w16cid:durableId="1321612688">
    <w:abstractNumId w:val="2"/>
  </w:num>
  <w:num w:numId="28" w16cid:durableId="935478594">
    <w:abstractNumId w:val="2"/>
  </w:num>
  <w:num w:numId="29" w16cid:durableId="198124602">
    <w:abstractNumId w:val="2"/>
  </w:num>
  <w:num w:numId="30" w16cid:durableId="980037018">
    <w:abstractNumId w:val="2"/>
  </w:num>
  <w:num w:numId="31" w16cid:durableId="1502113482">
    <w:abstractNumId w:val="2"/>
  </w:num>
  <w:num w:numId="32" w16cid:durableId="1770811655">
    <w:abstractNumId w:val="2"/>
  </w:num>
  <w:num w:numId="33" w16cid:durableId="390422148">
    <w:abstractNumId w:val="2"/>
  </w:num>
  <w:num w:numId="34" w16cid:durableId="1290890509">
    <w:abstractNumId w:val="2"/>
  </w:num>
  <w:num w:numId="35" w16cid:durableId="691609153">
    <w:abstractNumId w:val="2"/>
  </w:num>
  <w:num w:numId="36" w16cid:durableId="1795365226">
    <w:abstractNumId w:val="2"/>
  </w:num>
  <w:num w:numId="37" w16cid:durableId="378478759">
    <w:abstractNumId w:val="2"/>
  </w:num>
  <w:num w:numId="38" w16cid:durableId="2007051372">
    <w:abstractNumId w:val="1"/>
  </w:num>
  <w:num w:numId="39" w16cid:durableId="792603241">
    <w:abstractNumId w:val="3"/>
  </w:num>
  <w:num w:numId="40" w16cid:durableId="109670923">
    <w:abstractNumId w:val="0"/>
  </w:num>
  <w:num w:numId="41" w16cid:durableId="662976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30"/>
    <w:rsid w:val="00023FEF"/>
    <w:rsid w:val="0004761D"/>
    <w:rsid w:val="000D5833"/>
    <w:rsid w:val="000F0A87"/>
    <w:rsid w:val="00103644"/>
    <w:rsid w:val="001178E4"/>
    <w:rsid w:val="00154CC5"/>
    <w:rsid w:val="00192F04"/>
    <w:rsid w:val="00193AA7"/>
    <w:rsid w:val="002C2894"/>
    <w:rsid w:val="00325B40"/>
    <w:rsid w:val="00325C4B"/>
    <w:rsid w:val="00327933"/>
    <w:rsid w:val="003606DF"/>
    <w:rsid w:val="003615FE"/>
    <w:rsid w:val="003934CB"/>
    <w:rsid w:val="003F2EF7"/>
    <w:rsid w:val="0042261F"/>
    <w:rsid w:val="004E3730"/>
    <w:rsid w:val="004E5D61"/>
    <w:rsid w:val="004F5992"/>
    <w:rsid w:val="0053775F"/>
    <w:rsid w:val="0055632A"/>
    <w:rsid w:val="005A1621"/>
    <w:rsid w:val="005A67F7"/>
    <w:rsid w:val="005D6BA4"/>
    <w:rsid w:val="005D7A0A"/>
    <w:rsid w:val="00612987"/>
    <w:rsid w:val="00626533"/>
    <w:rsid w:val="00631953"/>
    <w:rsid w:val="006419C2"/>
    <w:rsid w:val="006470C8"/>
    <w:rsid w:val="00695DED"/>
    <w:rsid w:val="006D32DF"/>
    <w:rsid w:val="00712FD8"/>
    <w:rsid w:val="00727AF2"/>
    <w:rsid w:val="0074510C"/>
    <w:rsid w:val="00771BD4"/>
    <w:rsid w:val="007A1B13"/>
    <w:rsid w:val="0084452D"/>
    <w:rsid w:val="00877486"/>
    <w:rsid w:val="00890FE1"/>
    <w:rsid w:val="0090426D"/>
    <w:rsid w:val="00935A83"/>
    <w:rsid w:val="00977194"/>
    <w:rsid w:val="00A71D29"/>
    <w:rsid w:val="00A90CF2"/>
    <w:rsid w:val="00A95277"/>
    <w:rsid w:val="00AA0691"/>
    <w:rsid w:val="00AA5D35"/>
    <w:rsid w:val="00AE0AD6"/>
    <w:rsid w:val="00AE6AE1"/>
    <w:rsid w:val="00B30C13"/>
    <w:rsid w:val="00B95721"/>
    <w:rsid w:val="00C01EEC"/>
    <w:rsid w:val="00C23552"/>
    <w:rsid w:val="00C40A6E"/>
    <w:rsid w:val="00C53BC6"/>
    <w:rsid w:val="00C9488A"/>
    <w:rsid w:val="00CD74B7"/>
    <w:rsid w:val="00CF200D"/>
    <w:rsid w:val="00D40E86"/>
    <w:rsid w:val="00D920EA"/>
    <w:rsid w:val="00DA54F4"/>
    <w:rsid w:val="00E25D5B"/>
    <w:rsid w:val="00E319CB"/>
    <w:rsid w:val="00E93C91"/>
    <w:rsid w:val="00ED520B"/>
    <w:rsid w:val="00F209E3"/>
    <w:rsid w:val="00F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D649EF"/>
  <w15:docId w15:val="{90B51C8A-FB19-4C11-BAF7-0CF9B450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fr-CA" w:eastAsia="fr-CA"/>
    </w:rPr>
  </w:style>
  <w:style w:type="paragraph" w:styleId="Heading1">
    <w:name w:val="heading 1"/>
    <w:basedOn w:val="Normal"/>
    <w:next w:val="Texteniveau1"/>
    <w:qFormat/>
    <w:pPr>
      <w:keepNext/>
      <w:spacing w:before="240" w:after="240"/>
      <w:jc w:val="left"/>
      <w:outlineLvl w:val="0"/>
    </w:pPr>
    <w:rPr>
      <w:b/>
      <w:caps/>
      <w:kern w:val="28"/>
      <w:sz w:val="22"/>
    </w:rPr>
  </w:style>
  <w:style w:type="paragraph" w:styleId="Heading2">
    <w:name w:val="heading 2"/>
    <w:basedOn w:val="Normal"/>
    <w:next w:val="Texteniveau2"/>
    <w:qFormat/>
    <w:pPr>
      <w:keepNext/>
      <w:spacing w:before="240" w:after="240"/>
      <w:jc w:val="left"/>
      <w:outlineLvl w:val="1"/>
    </w:pPr>
    <w:rPr>
      <w:b/>
    </w:rPr>
  </w:style>
  <w:style w:type="paragraph" w:styleId="Heading3">
    <w:name w:val="heading 3"/>
    <w:basedOn w:val="Normal"/>
    <w:next w:val="Texteniveau3"/>
    <w:qFormat/>
    <w:pPr>
      <w:keepNext/>
      <w:spacing w:before="240" w:after="24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4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20" w:lineRule="atLeast"/>
    </w:pPr>
    <w:rPr>
      <w:sz w:val="16"/>
    </w:rPr>
  </w:style>
  <w:style w:type="paragraph" w:styleId="Title">
    <w:name w:val="Title"/>
    <w:basedOn w:val="Normal"/>
    <w:qFormat/>
    <w:rsid w:val="005D6BA4"/>
    <w:pPr>
      <w:jc w:val="center"/>
    </w:pPr>
    <w:rPr>
      <w:rFonts w:ascii="Book Antiqua" w:eastAsia="平成明朝" w:hAnsi="Book Antiqua"/>
      <w:b/>
      <w:sz w:val="32"/>
      <w:lang w:val="es-ES" w:eastAsia="es-ES"/>
    </w:rPr>
  </w:style>
  <w:style w:type="paragraph" w:styleId="BodyTextIndent">
    <w:name w:val="Body Text Indent"/>
    <w:basedOn w:val="Normal"/>
    <w:pPr>
      <w:ind w:left="705"/>
      <w:jc w:val="left"/>
    </w:pPr>
    <w:rPr>
      <w:rFonts w:ascii="Arial Narrow" w:hAnsi="Arial Narrow"/>
    </w:rPr>
  </w:style>
  <w:style w:type="paragraph" w:customStyle="1" w:styleId="PuceCHUM">
    <w:name w:val="Puce CHUM"/>
    <w:basedOn w:val="Normal"/>
    <w:pPr>
      <w:numPr>
        <w:numId w:val="38"/>
      </w:numPr>
      <w:spacing w:before="120" w:after="120"/>
    </w:pPr>
  </w:style>
  <w:style w:type="paragraph" w:styleId="BlockText">
    <w:name w:val="Block Text"/>
    <w:basedOn w:val="Normal"/>
    <w:pPr>
      <w:tabs>
        <w:tab w:val="left" w:pos="0"/>
      </w:tabs>
      <w:spacing w:line="286" w:lineRule="auto"/>
      <w:ind w:left="2520" w:right="-720" w:hanging="2520"/>
      <w:jc w:val="left"/>
    </w:pPr>
    <w:rPr>
      <w:rFonts w:ascii="Arial Narrow" w:hAnsi="Arial Narro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9180"/>
      </w:tabs>
      <w:spacing w:line="320" w:lineRule="atLeast"/>
    </w:pPr>
    <w:rPr>
      <w:rFonts w:ascii="Arial Narrow" w:hAnsi="Arial Narrow"/>
      <w:sz w:val="18"/>
    </w:rPr>
  </w:style>
  <w:style w:type="paragraph" w:customStyle="1" w:styleId="Titreniveau2">
    <w:name w:val="Titre niveau 2"/>
    <w:basedOn w:val="Titreniveau1"/>
    <w:next w:val="Texteniveau2"/>
    <w:pPr>
      <w:keepNext/>
      <w:numPr>
        <w:ilvl w:val="1"/>
        <w:numId w:val="36"/>
      </w:numPr>
      <w:spacing w:before="240"/>
      <w:ind w:left="993" w:hanging="547"/>
      <w:outlineLvl w:val="1"/>
    </w:pPr>
    <w:rPr>
      <w:caps w:val="0"/>
    </w:rPr>
  </w:style>
  <w:style w:type="paragraph" w:customStyle="1" w:styleId="Texteniveau2">
    <w:name w:val="Texte niveau 2"/>
    <w:basedOn w:val="Normal"/>
    <w:pPr>
      <w:spacing w:after="240"/>
      <w:ind w:left="446"/>
    </w:pPr>
  </w:style>
  <w:style w:type="paragraph" w:customStyle="1" w:styleId="Titreniveau3">
    <w:name w:val="Titre niveau 3"/>
    <w:basedOn w:val="Titreniveau2"/>
    <w:next w:val="Texteniveau3"/>
    <w:pPr>
      <w:numPr>
        <w:ilvl w:val="2"/>
        <w:numId w:val="37"/>
      </w:numPr>
      <w:tabs>
        <w:tab w:val="left" w:pos="1710"/>
      </w:tabs>
      <w:spacing w:after="0"/>
      <w:ind w:left="1541" w:hanging="547"/>
      <w:jc w:val="left"/>
      <w:outlineLvl w:val="2"/>
    </w:pPr>
  </w:style>
  <w:style w:type="paragraph" w:customStyle="1" w:styleId="Texteniveau3">
    <w:name w:val="Texte niveau 3"/>
    <w:basedOn w:val="Normal"/>
    <w:pPr>
      <w:tabs>
        <w:tab w:val="num" w:pos="1008"/>
        <w:tab w:val="left" w:pos="1710"/>
        <w:tab w:val="left" w:pos="2430"/>
      </w:tabs>
      <w:spacing w:after="240"/>
      <w:ind w:left="993"/>
    </w:pPr>
  </w:style>
  <w:style w:type="paragraph" w:customStyle="1" w:styleId="Titreniveau1">
    <w:name w:val="Titre niveau 1"/>
    <w:basedOn w:val="Normal"/>
    <w:next w:val="Texteniveau1"/>
    <w:pPr>
      <w:numPr>
        <w:numId w:val="35"/>
      </w:numPr>
      <w:spacing w:before="360" w:after="240"/>
    </w:pPr>
    <w:rPr>
      <w:rFonts w:ascii="Arial Narrow Gras" w:hAnsi="Arial Narrow Gras"/>
      <w:b/>
      <w:caps/>
      <w:sz w:val="22"/>
    </w:rPr>
  </w:style>
  <w:style w:type="paragraph" w:customStyle="1" w:styleId="Texteniveau1">
    <w:name w:val="Texte niveau 1"/>
    <w:basedOn w:val="Normal"/>
    <w:pPr>
      <w:spacing w:after="240"/>
      <w:ind w:left="446"/>
    </w:pPr>
  </w:style>
  <w:style w:type="paragraph" w:styleId="Footer">
    <w:name w:val="footer"/>
    <w:basedOn w:val="Normal"/>
    <w:pPr>
      <w:tabs>
        <w:tab w:val="center" w:pos="4320"/>
        <w:tab w:val="right" w:pos="9270"/>
      </w:tabs>
    </w:pPr>
    <w:rPr>
      <w:rFonts w:ascii="Arial Narrow" w:hAnsi="Arial Narrow"/>
      <w:sz w:val="18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spacing w:before="240"/>
      <w:ind w:left="360"/>
    </w:pPr>
  </w:style>
  <w:style w:type="paragraph" w:customStyle="1" w:styleId="Titrespcial">
    <w:name w:val="Titre spécial"/>
    <w:basedOn w:val="Heading1"/>
    <w:pPr>
      <w:jc w:val="center"/>
    </w:p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right" w:leader="dot" w:pos="9062"/>
      </w:tabs>
      <w:spacing w:before="120"/>
    </w:pPr>
    <w:rPr>
      <w:rFonts w:ascii="Arial Narrow Gras" w:hAnsi="Arial Narrow Gras"/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800"/>
        <w:tab w:val="right" w:leader="dot" w:pos="9062"/>
      </w:tabs>
      <w:ind w:left="450"/>
    </w:pPr>
    <w:rPr>
      <w:rFonts w:ascii="Arial Narrow Gras" w:hAnsi="Arial Narrow Gras"/>
      <w:b/>
      <w:noProof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basedOn w:val="DefaultParagraphFont"/>
    <w:uiPriority w:val="99"/>
    <w:rsid w:val="005D6BA4"/>
    <w:rPr>
      <w:color w:val="0000FF"/>
      <w:u w:val="single"/>
    </w:rPr>
  </w:style>
  <w:style w:type="paragraph" w:styleId="NormalWeb">
    <w:name w:val="Normal (Web)"/>
    <w:basedOn w:val="Normal"/>
    <w:rsid w:val="005D6B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st1">
    <w:name w:val="st1"/>
    <w:basedOn w:val="DefaultParagraphFont"/>
    <w:rsid w:val="00B95721"/>
  </w:style>
  <w:style w:type="paragraph" w:styleId="BalloonText">
    <w:name w:val="Balloon Text"/>
    <w:basedOn w:val="Normal"/>
    <w:link w:val="BalloonTextChar"/>
    <w:rsid w:val="00B30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C13"/>
    <w:rPr>
      <w:rFonts w:ascii="Tahoma" w:hAnsi="Tahoma" w:cs="Tahoma"/>
      <w:sz w:val="16"/>
      <w:szCs w:val="16"/>
      <w:lang w:val="fr-CA" w:eastAsia="fr-CA"/>
    </w:rPr>
  </w:style>
  <w:style w:type="paragraph" w:styleId="Revision">
    <w:name w:val="Revision"/>
    <w:hidden/>
    <w:uiPriority w:val="99"/>
    <w:semiHidden/>
    <w:rsid w:val="00C53BC6"/>
    <w:rPr>
      <w:rFonts w:ascii="Arial" w:hAnsi="Arial"/>
      <w:lang w:val="fr-CA" w:eastAsia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5A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ahpikesee@upm.edu.my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eurochemis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6E31FF41AA44E9B9A3C7720BF6208" ma:contentTypeVersion="4" ma:contentTypeDescription="Create a new document." ma:contentTypeScope="" ma:versionID="0b08510d363d181687159f1bbd6469b6">
  <xsd:schema xmlns:xsd="http://www.w3.org/2001/XMLSchema" xmlns:xs="http://www.w3.org/2001/XMLSchema" xmlns:p="http://schemas.microsoft.com/office/2006/metadata/properties" xmlns:ns2="eb3f7de7-c935-4ca6-a12c-1f73773710ec" targetNamespace="http://schemas.microsoft.com/office/2006/metadata/properties" ma:root="true" ma:fieldsID="9cdc6f3688202daf670a07b50d786809" ns2:_=""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8D9F2-59EF-498C-84D5-C2BE1EA9A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AE962-A6A9-41BB-BF75-1D03824AB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f7de7-c935-4ca6-a12c-1f737737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E994B-8283-4836-BB1E-11EB408EE5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Society for Neurochemistry</vt:lpstr>
      <vt:lpstr>International Society for Neurochemistry</vt:lpstr>
    </vt:vector>
  </TitlesOfParts>
  <Company>CHUM</Company>
  <LinksUpToDate>false</LinksUpToDate>
  <CharactersWithSpaces>4200</CharactersWithSpaces>
  <SharedDoc>false</SharedDoc>
  <HLinks>
    <vt:vector size="6" baseType="variant"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mailto:mangoura@bioacademy.gr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Society for Neurochemistry</dc:title>
  <dc:creator>DRT - Soutien Technique</dc:creator>
  <cp:lastModifiedBy>Kenneth Surya</cp:lastModifiedBy>
  <cp:revision>2</cp:revision>
  <cp:lastPrinted>2013-07-15T11:27:00Z</cp:lastPrinted>
  <dcterms:created xsi:type="dcterms:W3CDTF">2025-10-22T08:09:00Z</dcterms:created>
  <dcterms:modified xsi:type="dcterms:W3CDTF">2025-10-22T08:09:00Z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0x0101005706E31FF41AA44E9B9A3C7720BF6208</vt:lpwstr>
  </property>
</Properties>
</file>